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8C" w:rsidRPr="00241F29" w:rsidRDefault="00CE639D">
      <w:pPr>
        <w:spacing w:before="44"/>
        <w:ind w:left="109" w:right="183"/>
        <w:rPr>
          <w:rFonts w:ascii="Arial" w:hAnsi="Arial"/>
          <w:b/>
          <w:color w:val="113387"/>
          <w:spacing w:val="-2"/>
          <w:sz w:val="24"/>
          <w:szCs w:val="24"/>
          <w:lang w:val="el-GR"/>
        </w:rPr>
      </w:pPr>
      <w:r w:rsidRPr="00241F29">
        <w:rPr>
          <w:rFonts w:ascii="Arial" w:hAnsi="Arial"/>
          <w:b/>
          <w:color w:val="113387"/>
          <w:spacing w:val="-2"/>
          <w:sz w:val="24"/>
          <w:szCs w:val="24"/>
          <w:lang w:val="el-GR"/>
        </w:rPr>
        <w:t>ΥΠΟΧΡΕΩΤΙΚΗ</w:t>
      </w:r>
      <w:r w:rsidRPr="00241F29">
        <w:rPr>
          <w:rFonts w:ascii="Arial" w:hAnsi="Arial"/>
          <w:b/>
          <w:color w:val="113387"/>
          <w:sz w:val="24"/>
          <w:szCs w:val="24"/>
          <w:lang w:val="el-GR"/>
        </w:rPr>
        <w:t xml:space="preserve"> </w:t>
      </w:r>
      <w:r w:rsidRPr="00241F29">
        <w:rPr>
          <w:rFonts w:ascii="Arial" w:hAnsi="Arial"/>
          <w:b/>
          <w:color w:val="113387"/>
          <w:spacing w:val="-2"/>
          <w:sz w:val="24"/>
          <w:szCs w:val="24"/>
          <w:lang w:val="el-GR"/>
        </w:rPr>
        <w:t>ΕΝΗΜΕΡΩΣΗ</w:t>
      </w:r>
      <w:r w:rsidRPr="00241F29">
        <w:rPr>
          <w:rFonts w:ascii="Arial" w:hAnsi="Arial"/>
          <w:b/>
          <w:color w:val="113387"/>
          <w:spacing w:val="2"/>
          <w:sz w:val="24"/>
          <w:szCs w:val="24"/>
          <w:lang w:val="el-GR"/>
        </w:rPr>
        <w:t xml:space="preserve"> </w:t>
      </w:r>
      <w:r w:rsidRPr="00241F29">
        <w:rPr>
          <w:rFonts w:ascii="Arial" w:hAnsi="Arial"/>
          <w:b/>
          <w:color w:val="113387"/>
          <w:spacing w:val="-3"/>
          <w:sz w:val="24"/>
          <w:szCs w:val="24"/>
          <w:lang w:val="el-GR"/>
        </w:rPr>
        <w:t>ΑΠΟ</w:t>
      </w:r>
      <w:r w:rsidRPr="00241F29">
        <w:rPr>
          <w:rFonts w:ascii="Arial" w:hAnsi="Arial"/>
          <w:b/>
          <w:color w:val="113387"/>
          <w:spacing w:val="-2"/>
          <w:sz w:val="24"/>
          <w:szCs w:val="24"/>
          <w:lang w:val="el-GR"/>
        </w:rPr>
        <w:t xml:space="preserve"> </w:t>
      </w:r>
      <w:r w:rsidRPr="00241F29">
        <w:rPr>
          <w:rFonts w:ascii="Arial" w:hAnsi="Arial"/>
          <w:b/>
          <w:color w:val="113387"/>
          <w:sz w:val="24"/>
          <w:szCs w:val="24"/>
          <w:lang w:val="el-GR"/>
        </w:rPr>
        <w:t>ΤΟΝ</w:t>
      </w:r>
      <w:r w:rsidRPr="00241F29">
        <w:rPr>
          <w:rFonts w:ascii="Arial" w:hAnsi="Arial"/>
          <w:b/>
          <w:color w:val="113387"/>
          <w:spacing w:val="2"/>
          <w:sz w:val="24"/>
          <w:szCs w:val="24"/>
          <w:lang w:val="el-GR"/>
        </w:rPr>
        <w:t xml:space="preserve"> </w:t>
      </w:r>
      <w:r w:rsidRPr="00241F29">
        <w:rPr>
          <w:rFonts w:ascii="Arial" w:hAnsi="Arial"/>
          <w:b/>
          <w:color w:val="113387"/>
          <w:spacing w:val="-2"/>
          <w:sz w:val="24"/>
          <w:szCs w:val="24"/>
          <w:lang w:val="el-GR"/>
        </w:rPr>
        <w:t>ΑΣΦΑΛΙΣΤΙΚΟ</w:t>
      </w:r>
      <w:r w:rsidRPr="00241F29">
        <w:rPr>
          <w:rFonts w:ascii="Arial" w:hAnsi="Arial"/>
          <w:b/>
          <w:color w:val="113387"/>
          <w:spacing w:val="69"/>
          <w:sz w:val="24"/>
          <w:szCs w:val="24"/>
          <w:lang w:val="el-GR"/>
        </w:rPr>
        <w:t xml:space="preserve"> </w:t>
      </w:r>
      <w:r w:rsidRPr="00241F29">
        <w:rPr>
          <w:rFonts w:ascii="Arial" w:hAnsi="Arial"/>
          <w:b/>
          <w:color w:val="113387"/>
          <w:spacing w:val="-2"/>
          <w:sz w:val="24"/>
          <w:szCs w:val="24"/>
          <w:lang w:val="el-GR"/>
        </w:rPr>
        <w:t>ΔΙΑΜΕΣΟΛΑΒΗΤΗ</w:t>
      </w:r>
      <w:r w:rsidRPr="00241F29">
        <w:rPr>
          <w:rFonts w:ascii="Arial" w:hAnsi="Arial"/>
          <w:b/>
          <w:color w:val="113387"/>
          <w:sz w:val="24"/>
          <w:szCs w:val="24"/>
          <w:lang w:val="el-GR"/>
        </w:rPr>
        <w:t xml:space="preserve"> </w:t>
      </w:r>
      <w:r w:rsidRPr="00241F29">
        <w:rPr>
          <w:rFonts w:ascii="Arial" w:hAnsi="Arial"/>
          <w:b/>
          <w:color w:val="113387"/>
          <w:spacing w:val="-2"/>
          <w:sz w:val="24"/>
          <w:szCs w:val="24"/>
          <w:lang w:val="el-GR"/>
        </w:rPr>
        <w:t>ΣΑΣ</w:t>
      </w:r>
    </w:p>
    <w:p w:rsidR="00CD0125" w:rsidRPr="00675E00" w:rsidRDefault="00CD0125">
      <w:pPr>
        <w:spacing w:before="44"/>
        <w:ind w:left="109" w:right="183"/>
        <w:rPr>
          <w:rFonts w:ascii="Arial" w:eastAsia="Arial" w:hAnsi="Arial" w:cs="Arial"/>
          <w:sz w:val="21"/>
          <w:szCs w:val="21"/>
          <w:lang w:val="el-GR"/>
        </w:rPr>
      </w:pPr>
    </w:p>
    <w:p w:rsidR="00C65C8C" w:rsidRDefault="00B20ED9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6393180" cy="152400"/>
                <wp:effectExtent l="0" t="635" r="1905" b="0"/>
                <wp:docPr id="8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2400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C8C" w:rsidRPr="00917ED2" w:rsidRDefault="00CE639D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proofErr w:type="spellStart"/>
                            <w:r w:rsidRPr="00917ED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Στοιχεί</w:t>
                            </w:r>
                            <w:proofErr w:type="spellEnd"/>
                            <w:r w:rsidRPr="00917ED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α</w:t>
                            </w:r>
                            <w:r w:rsidR="006F1073" w:rsidRPr="00917ED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F1073" w:rsidRPr="00917ED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Ασφαλιστικού Διαμεσολαβητή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width:503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" fillcolor="#94abc8" stroked="f">
                <v:textbox inset="0,0,0,0">
                  <w:txbxContent>
                    <w:p w:rsidR="00C65C8C" w:rsidRPr="00917ED2" w:rsidRDefault="00CE639D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 w:rsidRPr="00917ED2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>Στοιχεία</w:t>
                      </w:r>
                      <w:r w:rsidR="006F1073" w:rsidRPr="00917ED2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 w:rsidR="006F1073" w:rsidRPr="00917ED2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Ασφαλιστικού Διαμεσολαβητή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5C8C" w:rsidRPr="007F7542" w:rsidRDefault="00CE639D" w:rsidP="00241F29">
      <w:pPr>
        <w:pStyle w:val="BodyText"/>
        <w:rPr>
          <w:rFonts w:cs="Arial"/>
          <w:sz w:val="18"/>
          <w:szCs w:val="18"/>
        </w:rPr>
      </w:pPr>
      <w:r w:rsidRPr="007F7542">
        <w:rPr>
          <w:spacing w:val="-1"/>
          <w:sz w:val="18"/>
          <w:lang w:val="el-GR"/>
        </w:rPr>
        <w:t>Επωνυμία</w:t>
      </w:r>
      <w:r w:rsidR="007F7542" w:rsidRPr="007F7542">
        <w:rPr>
          <w:sz w:val="18"/>
        </w:rPr>
        <w:t>:  SERVIN KRITIS AE</w:t>
      </w:r>
    </w:p>
    <w:p w:rsidR="00EC329D" w:rsidRPr="007F7542" w:rsidRDefault="006F1073" w:rsidP="00EC329D">
      <w:pPr>
        <w:pStyle w:val="BodyText"/>
        <w:spacing w:before="173"/>
        <w:rPr>
          <w:spacing w:val="-7"/>
          <w:lang w:val="el-GR"/>
        </w:rPr>
      </w:pPr>
      <w:r w:rsidRPr="007F7542">
        <w:rPr>
          <w:spacing w:val="-1"/>
          <w:sz w:val="18"/>
          <w:lang w:val="el-GR"/>
        </w:rPr>
        <w:t>ΑΦΜ:</w:t>
      </w:r>
      <w:r w:rsidR="001F0A5C" w:rsidRPr="007F7542">
        <w:rPr>
          <w:spacing w:val="-7"/>
          <w:sz w:val="18"/>
          <w:lang w:val="el-GR"/>
        </w:rPr>
        <w:t xml:space="preserve"> </w:t>
      </w:r>
      <w:r w:rsidR="007F7542" w:rsidRPr="007F7542">
        <w:rPr>
          <w:spacing w:val="-7"/>
          <w:sz w:val="18"/>
          <w:lang w:val="el-GR"/>
        </w:rPr>
        <w:t xml:space="preserve">094113307                 </w:t>
      </w:r>
      <w:r w:rsidR="00241F29" w:rsidRPr="007F7542">
        <w:rPr>
          <w:spacing w:val="-7"/>
          <w:lang w:val="el-GR"/>
        </w:rPr>
        <w:tab/>
      </w:r>
      <w:r w:rsidR="00241F29" w:rsidRPr="007F7542">
        <w:rPr>
          <w:spacing w:val="-7"/>
          <w:lang w:val="el-GR"/>
        </w:rPr>
        <w:tab/>
      </w:r>
      <w:r w:rsidR="00241F29" w:rsidRPr="007F7542">
        <w:rPr>
          <w:spacing w:val="-7"/>
          <w:lang w:val="el-GR"/>
        </w:rPr>
        <w:tab/>
      </w:r>
      <w:r w:rsidR="00241F29" w:rsidRPr="007F7542">
        <w:rPr>
          <w:spacing w:val="-7"/>
          <w:lang w:val="el-GR"/>
        </w:rPr>
        <w:tab/>
      </w:r>
      <w:r w:rsidR="00241F29" w:rsidRPr="007F7542">
        <w:rPr>
          <w:spacing w:val="-1"/>
          <w:sz w:val="18"/>
          <w:lang w:val="el-GR"/>
        </w:rPr>
        <w:t xml:space="preserve"> </w:t>
      </w:r>
      <w:r w:rsidR="00EC329D" w:rsidRPr="007F7542">
        <w:rPr>
          <w:spacing w:val="-1"/>
          <w:sz w:val="18"/>
          <w:lang w:val="el-GR"/>
        </w:rPr>
        <w:t>Διεύθυνση:</w:t>
      </w:r>
      <w:r w:rsidR="007F7542">
        <w:rPr>
          <w:spacing w:val="-1"/>
          <w:sz w:val="18"/>
          <w:lang w:val="el-GR"/>
        </w:rPr>
        <w:t xml:space="preserve">  Σταδίου</w:t>
      </w:r>
      <w:r w:rsidR="007F7542" w:rsidRPr="007F7542">
        <w:rPr>
          <w:spacing w:val="-1"/>
          <w:sz w:val="18"/>
          <w:lang w:val="el-GR"/>
        </w:rPr>
        <w:t xml:space="preserve"> &amp; Ι</w:t>
      </w:r>
      <w:r w:rsidR="007F7542">
        <w:rPr>
          <w:spacing w:val="-1"/>
          <w:sz w:val="18"/>
          <w:lang w:val="el-GR"/>
        </w:rPr>
        <w:t xml:space="preserve">κάρου </w:t>
      </w:r>
      <w:r w:rsidR="007F7542" w:rsidRPr="007F7542">
        <w:rPr>
          <w:spacing w:val="-1"/>
          <w:sz w:val="18"/>
          <w:lang w:val="el-GR"/>
        </w:rPr>
        <w:t xml:space="preserve"> </w:t>
      </w:r>
      <w:r w:rsidR="007F7542">
        <w:rPr>
          <w:spacing w:val="-1"/>
          <w:sz w:val="18"/>
          <w:lang w:val="el-GR"/>
        </w:rPr>
        <w:t>γωνία</w:t>
      </w:r>
    </w:p>
    <w:p w:rsidR="003120A7" w:rsidRPr="00A854D0" w:rsidRDefault="00EC329D" w:rsidP="003120A7">
      <w:pPr>
        <w:pStyle w:val="BodyText"/>
        <w:spacing w:before="173"/>
        <w:rPr>
          <w:spacing w:val="-7"/>
          <w:lang w:val="el-GR"/>
        </w:rPr>
      </w:pPr>
      <w:r w:rsidRPr="007F7542">
        <w:rPr>
          <w:spacing w:val="-1"/>
          <w:sz w:val="18"/>
        </w:rPr>
        <w:t>Email</w:t>
      </w:r>
      <w:r w:rsidR="00CE639D" w:rsidRPr="007F7542">
        <w:rPr>
          <w:spacing w:val="-1"/>
          <w:sz w:val="18"/>
          <w:lang w:val="el-GR"/>
        </w:rPr>
        <w:t>:</w:t>
      </w:r>
      <w:r w:rsidR="007F7542" w:rsidRPr="007F7542">
        <w:rPr>
          <w:spacing w:val="-1"/>
          <w:sz w:val="18"/>
          <w:lang w:val="el-GR"/>
        </w:rPr>
        <w:t xml:space="preserve"> auto@servinkritis.gr</w:t>
      </w:r>
      <w:r w:rsidR="00241F29" w:rsidRPr="007F7542">
        <w:rPr>
          <w:spacing w:val="-1"/>
          <w:sz w:val="18"/>
          <w:lang w:val="el-GR"/>
        </w:rPr>
        <w:tab/>
      </w:r>
      <w:r w:rsidR="00241F29" w:rsidRPr="007F7542">
        <w:rPr>
          <w:spacing w:val="-1"/>
          <w:sz w:val="18"/>
          <w:lang w:val="el-GR"/>
        </w:rPr>
        <w:tab/>
      </w:r>
      <w:r w:rsidR="00241F29" w:rsidRPr="007F7542">
        <w:rPr>
          <w:spacing w:val="-1"/>
          <w:sz w:val="18"/>
          <w:lang w:val="el-GR"/>
        </w:rPr>
        <w:tab/>
      </w:r>
      <w:r w:rsidR="00241F29" w:rsidRPr="007F7542">
        <w:rPr>
          <w:spacing w:val="-1"/>
          <w:sz w:val="18"/>
          <w:lang w:val="el-GR"/>
        </w:rPr>
        <w:tab/>
      </w:r>
      <w:r w:rsidR="003120A7" w:rsidRPr="007F7542">
        <w:rPr>
          <w:spacing w:val="-1"/>
          <w:sz w:val="18"/>
          <w:lang w:val="el-GR"/>
        </w:rPr>
        <w:t xml:space="preserve"> Τηλέφωνο: </w:t>
      </w:r>
      <w:r w:rsidR="007F7542" w:rsidRPr="007F7542">
        <w:rPr>
          <w:spacing w:val="-1"/>
          <w:sz w:val="18"/>
          <w:lang w:val="el-GR"/>
        </w:rPr>
        <w:t>2810330660</w:t>
      </w:r>
    </w:p>
    <w:p w:rsidR="00ED5318" w:rsidRPr="00EE234C" w:rsidRDefault="00ED5318">
      <w:pPr>
        <w:spacing w:line="200" w:lineRule="atLeast"/>
        <w:ind w:left="109"/>
        <w:rPr>
          <w:rFonts w:ascii="Arial" w:eastAsia="Arial" w:hAnsi="Arial" w:cs="Arial"/>
          <w:sz w:val="10"/>
          <w:szCs w:val="10"/>
          <w:lang w:val="el-GR"/>
        </w:rPr>
      </w:pPr>
    </w:p>
    <w:p w:rsidR="00C65C8C" w:rsidRPr="00EC329D" w:rsidRDefault="00B20ED9">
      <w:pPr>
        <w:spacing w:line="200" w:lineRule="atLeast"/>
        <w:ind w:left="109"/>
        <w:rPr>
          <w:rFonts w:ascii="Arial" w:eastAsia="Arial" w:hAnsi="Arial" w:cs="Arial"/>
          <w:sz w:val="20"/>
          <w:szCs w:val="20"/>
          <w:lang w:val="el-GR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6393180" cy="154305"/>
                <wp:effectExtent l="0" t="4445" r="1905" b="3175"/>
                <wp:docPr id="7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4305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C8C" w:rsidRPr="00A45B0F" w:rsidRDefault="00CE639D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proofErr w:type="spellStart"/>
                            <w:r w:rsidRPr="00917ED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Ιδιότητ</w:t>
                            </w:r>
                            <w:proofErr w:type="spellEnd"/>
                            <w:r w:rsidRPr="00917ED2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α</w:t>
                            </w:r>
                            <w:r w:rsidR="00A45B0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 Ασφαλιστικού Διαμεσολαβητή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54" o:spid="_x0000_s1027" type="#_x0000_t202" style="width:503.4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" fillcolor="#94abc8" stroked="f">
                <v:textbox inset="0,0,0,0">
                  <w:txbxContent>
                    <w:p w:rsidR="00C65C8C" w:rsidRPr="00A45B0F" w:rsidRDefault="00CE639D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 w:rsidRPr="00917ED2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>Ιδιότητα</w:t>
                      </w:r>
                      <w:r w:rsidR="00A45B0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 Ασφαλιστικού Διαμεσολαβητή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5C8C" w:rsidRPr="00917ED2" w:rsidRDefault="00B42D37" w:rsidP="00223549">
      <w:pPr>
        <w:pStyle w:val="BodyText"/>
        <w:tabs>
          <w:tab w:val="left" w:pos="3302"/>
          <w:tab w:val="left" w:pos="6528"/>
          <w:tab w:val="left" w:pos="8187"/>
        </w:tabs>
        <w:ind w:left="498"/>
        <w:rPr>
          <w:sz w:val="18"/>
          <w:lang w:val="el-GR"/>
        </w:rPr>
      </w:pPr>
      <w:sdt>
        <w:sdtPr>
          <w:rPr>
            <w:sz w:val="18"/>
            <w:lang w:val="el-GR"/>
          </w:rPr>
          <w:id w:val="2674309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41684">
            <w:rPr>
              <w:rFonts w:ascii="MS Gothic" w:eastAsia="MS Gothic" w:hAnsi="MS Gothic" w:hint="eastAsia"/>
              <w:sz w:val="18"/>
              <w:lang w:val="el-GR"/>
            </w:rPr>
            <w:t>☒</w:t>
          </w:r>
        </w:sdtContent>
      </w:sdt>
      <w:r w:rsidR="00223549" w:rsidRPr="00A854D0">
        <w:rPr>
          <w:sz w:val="18"/>
          <w:lang w:val="el-GR"/>
        </w:rPr>
        <w:t xml:space="preserve"> </w:t>
      </w:r>
      <w:r w:rsidR="00ED5318">
        <w:rPr>
          <w:sz w:val="18"/>
          <w:lang w:val="el-GR"/>
        </w:rPr>
        <w:t xml:space="preserve">Ασφαλιστικός </w:t>
      </w:r>
      <w:r w:rsidR="00D1641E" w:rsidRPr="00917ED2">
        <w:rPr>
          <w:sz w:val="18"/>
          <w:lang w:val="el-GR"/>
        </w:rPr>
        <w:t>Πράκτορας</w:t>
      </w:r>
      <w:r w:rsidR="00ED5318" w:rsidRPr="00ED5318">
        <w:rPr>
          <w:sz w:val="18"/>
          <w:lang w:val="el-GR"/>
        </w:rPr>
        <w:tab/>
      </w:r>
      <w:sdt>
        <w:sdtPr>
          <w:rPr>
            <w:sz w:val="18"/>
            <w:lang w:val="el-GR"/>
          </w:rPr>
          <w:id w:val="159597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49">
            <w:rPr>
              <w:rFonts w:ascii="MS Gothic" w:eastAsia="MS Gothic" w:hAnsi="MS Gothic" w:hint="eastAsia"/>
              <w:sz w:val="18"/>
              <w:lang w:val="el-GR"/>
            </w:rPr>
            <w:t>☐</w:t>
          </w:r>
        </w:sdtContent>
      </w:sdt>
      <w:r w:rsidR="00223549" w:rsidRPr="00A854D0">
        <w:rPr>
          <w:sz w:val="18"/>
          <w:lang w:val="el-GR"/>
        </w:rPr>
        <w:t xml:space="preserve"> </w:t>
      </w:r>
      <w:r w:rsidR="00CE639D" w:rsidRPr="00917ED2">
        <w:rPr>
          <w:spacing w:val="-1"/>
          <w:sz w:val="18"/>
          <w:lang w:val="el-GR"/>
        </w:rPr>
        <w:t>Συντονιστής</w:t>
      </w:r>
      <w:r w:rsidR="00CE639D" w:rsidRPr="00917ED2">
        <w:rPr>
          <w:spacing w:val="-12"/>
          <w:sz w:val="18"/>
          <w:lang w:val="el-GR"/>
        </w:rPr>
        <w:t xml:space="preserve"> </w:t>
      </w:r>
      <w:r w:rsidR="0035541B">
        <w:rPr>
          <w:spacing w:val="-12"/>
          <w:sz w:val="18"/>
          <w:lang w:val="el-GR"/>
        </w:rPr>
        <w:t>Ασφ.</w:t>
      </w:r>
      <w:r w:rsidR="00ED5318">
        <w:rPr>
          <w:spacing w:val="-12"/>
          <w:sz w:val="18"/>
          <w:lang w:val="el-GR"/>
        </w:rPr>
        <w:t xml:space="preserve"> </w:t>
      </w:r>
      <w:r w:rsidR="00D1641E">
        <w:rPr>
          <w:sz w:val="18"/>
          <w:lang w:val="el-GR"/>
        </w:rPr>
        <w:t>Πρακτόρων</w:t>
      </w:r>
      <w:r w:rsidR="00CE639D" w:rsidRPr="00917ED2">
        <w:rPr>
          <w:sz w:val="18"/>
          <w:lang w:val="el-GR"/>
        </w:rPr>
        <w:tab/>
      </w:r>
      <w:sdt>
        <w:sdtPr>
          <w:rPr>
            <w:sz w:val="18"/>
            <w:lang w:val="el-GR"/>
          </w:rPr>
          <w:id w:val="-192995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49">
            <w:rPr>
              <w:rFonts w:ascii="MS Gothic" w:eastAsia="MS Gothic" w:hAnsi="MS Gothic" w:hint="eastAsia"/>
              <w:sz w:val="18"/>
              <w:lang w:val="el-GR"/>
            </w:rPr>
            <w:t>☐</w:t>
          </w:r>
        </w:sdtContent>
      </w:sdt>
      <w:r w:rsidR="00CE639D" w:rsidRPr="00917ED2">
        <w:rPr>
          <w:spacing w:val="-1"/>
          <w:sz w:val="18"/>
          <w:lang w:val="el-GR"/>
        </w:rPr>
        <w:t>Μεσίτης</w:t>
      </w:r>
      <w:r w:rsidR="00CE639D" w:rsidRPr="00917ED2">
        <w:rPr>
          <w:spacing w:val="-16"/>
          <w:sz w:val="18"/>
          <w:lang w:val="el-GR"/>
        </w:rPr>
        <w:t xml:space="preserve"> </w:t>
      </w:r>
      <w:r w:rsidR="00CE639D" w:rsidRPr="00917ED2">
        <w:rPr>
          <w:sz w:val="18"/>
          <w:lang w:val="el-GR"/>
        </w:rPr>
        <w:t>Ασφαλίσεων</w:t>
      </w:r>
    </w:p>
    <w:p w:rsidR="001F0A5C" w:rsidRPr="00ED5318" w:rsidRDefault="001F0A5C" w:rsidP="001F0A5C">
      <w:pPr>
        <w:pStyle w:val="BodyText"/>
        <w:spacing w:before="44" w:line="190" w:lineRule="auto"/>
        <w:ind w:left="0" w:right="56" w:firstLine="498"/>
        <w:rPr>
          <w:spacing w:val="-1"/>
          <w:sz w:val="8"/>
          <w:lang w:val="el-GR"/>
        </w:rPr>
      </w:pPr>
    </w:p>
    <w:p w:rsidR="00ED5318" w:rsidRPr="00ED5318" w:rsidRDefault="00B42D37" w:rsidP="001F0A5C">
      <w:pPr>
        <w:pStyle w:val="BodyText"/>
        <w:spacing w:before="44" w:line="190" w:lineRule="auto"/>
        <w:ind w:left="0" w:right="56" w:firstLine="498"/>
        <w:rPr>
          <w:spacing w:val="-1"/>
          <w:sz w:val="8"/>
          <w:lang w:val="el-GR"/>
        </w:rPr>
      </w:pPr>
      <w:sdt>
        <w:sdtPr>
          <w:rPr>
            <w:sz w:val="18"/>
            <w:lang w:val="el-GR"/>
          </w:rPr>
          <w:id w:val="50940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49">
            <w:rPr>
              <w:rFonts w:ascii="MS Gothic" w:eastAsia="MS Gothic" w:hAnsi="MS Gothic" w:hint="eastAsia"/>
              <w:sz w:val="18"/>
              <w:lang w:val="el-GR"/>
            </w:rPr>
            <w:t>☐</w:t>
          </w:r>
        </w:sdtContent>
      </w:sdt>
      <w:r w:rsidR="00ED5318">
        <w:rPr>
          <w:sz w:val="18"/>
          <w:lang w:val="el-GR"/>
        </w:rPr>
        <w:t>Ασφαλιστικός διαμεσολαβητής δευτερεύουσας δραστηριότητας</w:t>
      </w:r>
    </w:p>
    <w:p w:rsidR="00ED5318" w:rsidRPr="0035541B" w:rsidRDefault="00ED5318" w:rsidP="001F0A5C">
      <w:pPr>
        <w:pStyle w:val="BodyText"/>
        <w:spacing w:before="44" w:line="190" w:lineRule="auto"/>
        <w:ind w:left="0" w:right="56" w:firstLine="498"/>
        <w:rPr>
          <w:spacing w:val="-1"/>
          <w:sz w:val="8"/>
          <w:lang w:val="el-GR"/>
        </w:rPr>
      </w:pPr>
      <w:bookmarkStart w:id="0" w:name="_GoBack"/>
      <w:bookmarkEnd w:id="0"/>
    </w:p>
    <w:p w:rsidR="001F0A5C" w:rsidRPr="007F7542" w:rsidRDefault="001F0A5C" w:rsidP="00834B1A">
      <w:pPr>
        <w:pStyle w:val="BodyText"/>
        <w:spacing w:before="44"/>
        <w:ind w:left="0" w:right="56" w:firstLine="498"/>
        <w:rPr>
          <w:spacing w:val="-7"/>
          <w:sz w:val="18"/>
          <w:lang w:val="el-GR"/>
        </w:rPr>
      </w:pPr>
      <w:r w:rsidRPr="007F7542">
        <w:rPr>
          <w:spacing w:val="-1"/>
          <w:sz w:val="18"/>
          <w:lang w:val="el-GR"/>
        </w:rPr>
        <w:t>Αριθμός</w:t>
      </w:r>
      <w:r w:rsidRPr="007F7542">
        <w:rPr>
          <w:spacing w:val="-6"/>
          <w:sz w:val="18"/>
          <w:lang w:val="el-GR"/>
        </w:rPr>
        <w:t xml:space="preserve"> </w:t>
      </w:r>
      <w:r w:rsidR="00A45B0F" w:rsidRPr="007F7542">
        <w:rPr>
          <w:sz w:val="18"/>
          <w:lang w:val="el-GR"/>
        </w:rPr>
        <w:t>Μ</w:t>
      </w:r>
      <w:r w:rsidRPr="007F7542">
        <w:rPr>
          <w:sz w:val="18"/>
          <w:lang w:val="el-GR"/>
        </w:rPr>
        <w:t>ητρώου</w:t>
      </w:r>
      <w:r w:rsidRPr="007F7542">
        <w:rPr>
          <w:spacing w:val="-7"/>
          <w:sz w:val="18"/>
          <w:lang w:val="el-GR"/>
        </w:rPr>
        <w:t>:</w:t>
      </w:r>
      <w:r w:rsidRPr="007F7542">
        <w:rPr>
          <w:spacing w:val="-7"/>
          <w:sz w:val="18"/>
          <w:lang w:val="el-GR"/>
        </w:rPr>
        <w:tab/>
      </w:r>
      <w:r w:rsidR="007F7542">
        <w:rPr>
          <w:spacing w:val="-7"/>
          <w:sz w:val="18"/>
          <w:lang w:val="el-GR"/>
        </w:rPr>
        <w:t>2676</w:t>
      </w:r>
    </w:p>
    <w:p w:rsidR="001F0A5C" w:rsidRPr="007F7542" w:rsidRDefault="001F0A5C" w:rsidP="00834B1A">
      <w:pPr>
        <w:pStyle w:val="BodyText"/>
        <w:spacing w:before="44"/>
        <w:ind w:left="0" w:right="56" w:firstLine="498"/>
        <w:rPr>
          <w:sz w:val="6"/>
          <w:lang w:val="el-GR"/>
        </w:rPr>
      </w:pPr>
    </w:p>
    <w:p w:rsidR="001F0A5C" w:rsidRPr="00A854D0" w:rsidRDefault="007F7542" w:rsidP="001F0A5C">
      <w:pPr>
        <w:pStyle w:val="BodyText"/>
        <w:spacing w:before="44" w:line="190" w:lineRule="auto"/>
        <w:ind w:left="0" w:right="56" w:firstLine="498"/>
        <w:rPr>
          <w:sz w:val="18"/>
          <w:lang w:val="el-GR"/>
        </w:rPr>
      </w:pPr>
      <w:r>
        <w:rPr>
          <w:sz w:val="18"/>
          <w:lang w:val="el-GR"/>
        </w:rPr>
        <w:t>Επιμελητήριο:  Επιμελητήριο Ηρακλείου</w:t>
      </w:r>
    </w:p>
    <w:p w:rsidR="008A38BC" w:rsidRPr="00CB0FDA" w:rsidRDefault="008A38BC" w:rsidP="00B2612D">
      <w:pPr>
        <w:pStyle w:val="BodyText"/>
        <w:spacing w:before="0"/>
        <w:ind w:left="108" w:firstLine="390"/>
        <w:rPr>
          <w:spacing w:val="-1"/>
          <w:sz w:val="16"/>
          <w:lang w:val="el-GR"/>
        </w:rPr>
      </w:pPr>
    </w:p>
    <w:p w:rsidR="00B2612D" w:rsidRPr="008A38BC" w:rsidRDefault="001F0A5C" w:rsidP="003360B1">
      <w:pPr>
        <w:pStyle w:val="BodyText"/>
        <w:spacing w:before="0"/>
        <w:ind w:left="108" w:right="120" w:firstLine="390"/>
        <w:rPr>
          <w:rStyle w:val="Hyperlink"/>
          <w:rFonts w:cs="Arial"/>
          <w:sz w:val="18"/>
          <w:szCs w:val="18"/>
          <w:lang w:val="el-GR"/>
        </w:rPr>
      </w:pPr>
      <w:r w:rsidRPr="00CB0FDA">
        <w:rPr>
          <w:spacing w:val="-1"/>
          <w:sz w:val="18"/>
          <w:szCs w:val="18"/>
          <w:lang w:val="el-GR"/>
        </w:rPr>
        <w:t>Διαδικτυακός σύνδεσμος Ενιαίου Σημείου Πληροφόρησης Ασφαλιστικών Διαμεσολαβητών:</w:t>
      </w:r>
      <w:r w:rsidR="005C1487" w:rsidRPr="00CB0FDA">
        <w:rPr>
          <w:spacing w:val="-1"/>
          <w:sz w:val="18"/>
          <w:szCs w:val="18"/>
          <w:lang w:val="el-GR"/>
        </w:rPr>
        <w:t xml:space="preserve"> </w:t>
      </w:r>
      <w:hyperlink r:id="rId9" w:history="1">
        <w:r w:rsidR="00E619DB" w:rsidRPr="00CB0FDA">
          <w:rPr>
            <w:rStyle w:val="Hyperlink"/>
            <w:rFonts w:cs="Arial"/>
            <w:sz w:val="18"/>
            <w:szCs w:val="18"/>
          </w:rPr>
          <w:t>http</w:t>
        </w:r>
        <w:r w:rsidR="00E619DB" w:rsidRPr="00CB0FDA">
          <w:rPr>
            <w:rStyle w:val="Hyperlink"/>
            <w:rFonts w:cs="Arial"/>
            <w:sz w:val="18"/>
            <w:szCs w:val="18"/>
            <w:lang w:val="el-GR"/>
          </w:rPr>
          <w:t>://</w:t>
        </w:r>
        <w:proofErr w:type="spellStart"/>
        <w:r w:rsidR="00E619DB" w:rsidRPr="00CB0FDA">
          <w:rPr>
            <w:rStyle w:val="Hyperlink"/>
            <w:rFonts w:cs="Arial"/>
            <w:sz w:val="18"/>
            <w:szCs w:val="18"/>
          </w:rPr>
          <w:t>insuranceregistry</w:t>
        </w:r>
        <w:proofErr w:type="spellEnd"/>
        <w:r w:rsidR="00E619DB" w:rsidRPr="00CB0FDA">
          <w:rPr>
            <w:rStyle w:val="Hyperlink"/>
            <w:rFonts w:cs="Arial"/>
            <w:sz w:val="18"/>
            <w:szCs w:val="18"/>
            <w:lang w:val="el-GR"/>
          </w:rPr>
          <w:t>.</w:t>
        </w:r>
        <w:proofErr w:type="spellStart"/>
        <w:r w:rsidR="00E619DB" w:rsidRPr="00CB0FDA">
          <w:rPr>
            <w:rStyle w:val="Hyperlink"/>
            <w:rFonts w:cs="Arial"/>
            <w:sz w:val="18"/>
            <w:szCs w:val="18"/>
          </w:rPr>
          <w:t>uhc</w:t>
        </w:r>
        <w:proofErr w:type="spellEnd"/>
        <w:r w:rsidR="00E619DB" w:rsidRPr="00CB0FDA">
          <w:rPr>
            <w:rStyle w:val="Hyperlink"/>
            <w:rFonts w:cs="Arial"/>
            <w:sz w:val="18"/>
            <w:szCs w:val="18"/>
            <w:lang w:val="el-GR"/>
          </w:rPr>
          <w:t>.</w:t>
        </w:r>
        <w:r w:rsidR="00E619DB" w:rsidRPr="00CB0FDA">
          <w:rPr>
            <w:rStyle w:val="Hyperlink"/>
            <w:rFonts w:cs="Arial"/>
            <w:sz w:val="18"/>
            <w:szCs w:val="18"/>
          </w:rPr>
          <w:t>gr</w:t>
        </w:r>
        <w:r w:rsidR="00E619DB" w:rsidRPr="00CB0FDA">
          <w:rPr>
            <w:rStyle w:val="Hyperlink"/>
            <w:rFonts w:cs="Arial"/>
            <w:sz w:val="18"/>
            <w:szCs w:val="18"/>
            <w:lang w:val="el-GR"/>
          </w:rPr>
          <w:t>/</w:t>
        </w:r>
      </w:hyperlink>
    </w:p>
    <w:p w:rsidR="0035541B" w:rsidRPr="00EE234C" w:rsidRDefault="0035541B" w:rsidP="00B2612D">
      <w:pPr>
        <w:pStyle w:val="BodyText"/>
        <w:spacing w:before="0"/>
        <w:ind w:left="108" w:firstLine="390"/>
        <w:rPr>
          <w:rFonts w:cs="Arial"/>
          <w:sz w:val="10"/>
          <w:szCs w:val="10"/>
          <w:lang w:val="el-GR"/>
        </w:rPr>
      </w:pPr>
    </w:p>
    <w:p w:rsidR="00F60643" w:rsidRPr="001F0A5C" w:rsidRDefault="00F60643" w:rsidP="00F60643">
      <w:pPr>
        <w:spacing w:line="20" w:lineRule="atLeast"/>
        <w:ind w:left="3315"/>
        <w:rPr>
          <w:rFonts w:ascii="Arial" w:eastAsia="Arial" w:hAnsi="Arial" w:cs="Arial"/>
          <w:sz w:val="2"/>
          <w:szCs w:val="2"/>
          <w:lang w:val="el-GR"/>
        </w:rPr>
      </w:pPr>
    </w:p>
    <w:p w:rsidR="00F60643" w:rsidRDefault="00F60643" w:rsidP="00F60643">
      <w:pPr>
        <w:spacing w:line="200" w:lineRule="atLeast"/>
        <w:ind w:left="109"/>
        <w:rPr>
          <w:rFonts w:ascii="Arial" w:hAnsi="Arial"/>
          <w:b/>
          <w:color w:val="FFFFFF"/>
          <w:spacing w:val="-1"/>
          <w:sz w:val="21"/>
          <w:lang w:val="el-GR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4D978794" wp14:editId="4939150A">
                <wp:extent cx="6393180" cy="152400"/>
                <wp:effectExtent l="0" t="635" r="1905" b="0"/>
                <wp:docPr id="4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2400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43" w:rsidRPr="00A45B0F" w:rsidRDefault="00F60643" w:rsidP="00F60643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r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Παροχή </w:t>
                            </w:r>
                            <w:r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συμβουλής</w:t>
                            </w:r>
                            <w:r w:rsidR="00A45B0F" w:rsidRPr="00A45B0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594EEB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για </w:t>
                            </w:r>
                            <w:r w:rsidR="00A45B0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ασφαλιστικά προϊόντα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D978794" id="Text Box 151" o:spid="_x0000_s1028" type="#_x0000_t202" style="width:503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" fillcolor="#94abc8" stroked="f">
                <v:textbox inset="0,0,0,0">
                  <w:txbxContent>
                    <w:p w:rsidR="00F60643" w:rsidRPr="00A45B0F" w:rsidRDefault="00F60643" w:rsidP="00F60643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 w:rsidRPr="00A009F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Παροχή συμβουλής</w:t>
                      </w:r>
                      <w:r w:rsidR="00A45B0F" w:rsidRPr="00A45B0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="00594EEB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για </w:t>
                      </w:r>
                      <w:r w:rsidR="00A45B0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ασφαλιστικά προϊόντα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38BC" w:rsidRPr="008A38BC" w:rsidRDefault="008A38BC" w:rsidP="00F60643">
      <w:pPr>
        <w:pStyle w:val="BodyText"/>
        <w:spacing w:before="114"/>
        <w:ind w:left="534" w:right="183"/>
        <w:rPr>
          <w:rFonts w:cs="Arial"/>
          <w:spacing w:val="-1"/>
          <w:sz w:val="18"/>
          <w:szCs w:val="18"/>
          <w:lang w:val="el-GR"/>
        </w:rPr>
      </w:pPr>
      <w:r>
        <w:rPr>
          <w:rFonts w:cs="Arial"/>
          <w:spacing w:val="-1"/>
          <w:sz w:val="18"/>
          <w:szCs w:val="18"/>
          <w:lang w:val="el-GR"/>
        </w:rPr>
        <w:t>Ο Ασφαλιστικός Διαμεσολαβητής παρέχει συμβουλή για τα πωλούμενα ασφαλιστικά προϊόντα</w:t>
      </w:r>
      <w:r w:rsidRPr="008A38BC">
        <w:rPr>
          <w:rFonts w:cs="Arial"/>
          <w:spacing w:val="-1"/>
          <w:sz w:val="18"/>
          <w:szCs w:val="18"/>
          <w:lang w:val="el-GR"/>
        </w:rPr>
        <w:t>:</w:t>
      </w:r>
    </w:p>
    <w:p w:rsidR="00F60643" w:rsidRDefault="00B42D37" w:rsidP="00F60643">
      <w:pPr>
        <w:pStyle w:val="BodyText"/>
        <w:spacing w:before="114"/>
        <w:ind w:left="534" w:right="183"/>
        <w:rPr>
          <w:rFonts w:cs="Arial"/>
          <w:spacing w:val="-1"/>
          <w:sz w:val="18"/>
          <w:szCs w:val="18"/>
        </w:rPr>
      </w:pPr>
      <w:sdt>
        <w:sdtPr>
          <w:rPr>
            <w:rFonts w:cs="Arial"/>
            <w:spacing w:val="-1"/>
            <w:sz w:val="18"/>
            <w:szCs w:val="18"/>
            <w:lang w:val="el-GR"/>
          </w:rPr>
          <w:id w:val="-4935727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3265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☒</w:t>
          </w:r>
        </w:sdtContent>
      </w:sdt>
      <w:r w:rsidR="00F60643" w:rsidRPr="00A009FF">
        <w:rPr>
          <w:rFonts w:cs="Arial"/>
          <w:spacing w:val="-1"/>
          <w:sz w:val="18"/>
          <w:szCs w:val="18"/>
          <w:lang w:val="el-GR"/>
        </w:rPr>
        <w:t>Ναι</w:t>
      </w:r>
      <w:r w:rsidR="00F60643">
        <w:rPr>
          <w:rFonts w:cs="Arial"/>
          <w:spacing w:val="-1"/>
          <w:sz w:val="18"/>
          <w:szCs w:val="18"/>
          <w:lang w:val="el-GR"/>
        </w:rPr>
        <w:tab/>
      </w:r>
      <w:r w:rsidR="00F60643">
        <w:rPr>
          <w:rFonts w:cs="Arial"/>
          <w:spacing w:val="-1"/>
          <w:sz w:val="18"/>
          <w:szCs w:val="18"/>
          <w:lang w:val="el-GR"/>
        </w:rPr>
        <w:tab/>
      </w:r>
      <w:sdt>
        <w:sdtPr>
          <w:rPr>
            <w:rFonts w:cs="Arial"/>
            <w:spacing w:val="-1"/>
            <w:sz w:val="18"/>
            <w:szCs w:val="18"/>
            <w:lang w:val="el-GR"/>
          </w:rPr>
          <w:id w:val="-104020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65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☐</w:t>
          </w:r>
        </w:sdtContent>
      </w:sdt>
      <w:r w:rsidR="00F60643" w:rsidRPr="00085562">
        <w:rPr>
          <w:rFonts w:cs="Arial"/>
          <w:spacing w:val="-1"/>
          <w:sz w:val="18"/>
          <w:szCs w:val="18"/>
          <w:lang w:val="el-GR"/>
        </w:rPr>
        <w:t xml:space="preserve">Όχι </w:t>
      </w:r>
    </w:p>
    <w:p w:rsidR="00F60643" w:rsidRPr="00EE234C" w:rsidRDefault="00F60643" w:rsidP="00B2612D">
      <w:pPr>
        <w:pStyle w:val="BodyText"/>
        <w:spacing w:before="0"/>
        <w:ind w:left="108" w:firstLine="390"/>
        <w:rPr>
          <w:rFonts w:cs="Arial"/>
          <w:sz w:val="10"/>
          <w:szCs w:val="10"/>
          <w:lang w:val="el-GR"/>
        </w:rPr>
      </w:pPr>
    </w:p>
    <w:p w:rsidR="00EE234C" w:rsidRDefault="00EE234C" w:rsidP="00EE234C">
      <w:pPr>
        <w:pStyle w:val="BodyText"/>
        <w:spacing w:before="0"/>
        <w:ind w:left="108" w:hanging="18"/>
        <w:rPr>
          <w:rFonts w:cs="Arial"/>
          <w:sz w:val="16"/>
          <w:lang w:val="el-GR"/>
        </w:rPr>
      </w:pPr>
      <w:r>
        <w:rPr>
          <w:rFonts w:cs="Arial"/>
          <w:noProof/>
          <w:lang w:val="el-GR" w:eastAsia="el-GR"/>
        </w:rPr>
        <mc:AlternateContent>
          <mc:Choice Requires="wps">
            <w:drawing>
              <wp:inline distT="0" distB="0" distL="0" distR="0" wp14:anchorId="3D9358D6" wp14:editId="58C3EB73">
                <wp:extent cx="6440805" cy="152400"/>
                <wp:effectExtent l="0" t="0" r="0" b="0"/>
                <wp:docPr id="157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805" cy="152400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34C" w:rsidRPr="00A45B0F" w:rsidRDefault="00EE234C" w:rsidP="00EE234C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Ρόλος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Ασφαλιστικού Διαμεσολαβητή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D9358D6" id="_x0000_s1029" type="#_x0000_t202" style="width:507.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" fillcolor="#94abc8" stroked="f">
                <v:textbox inset="0,0,0,0">
                  <w:txbxContent>
                    <w:p w:rsidR="00EE234C" w:rsidRPr="00A45B0F" w:rsidRDefault="00EE234C" w:rsidP="00EE234C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Ρόλος Ασφαλιστικού Διαμεσολαβητή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234C" w:rsidRPr="00EE234C" w:rsidRDefault="00EE234C" w:rsidP="00B2612D">
      <w:pPr>
        <w:pStyle w:val="BodyText"/>
        <w:spacing w:before="0"/>
        <w:ind w:left="108" w:firstLine="390"/>
        <w:rPr>
          <w:rFonts w:cs="Arial"/>
          <w:sz w:val="10"/>
          <w:szCs w:val="10"/>
          <w:lang w:val="el-GR"/>
        </w:rPr>
      </w:pPr>
    </w:p>
    <w:p w:rsidR="00EE234C" w:rsidRPr="00675E00" w:rsidRDefault="00EE234C" w:rsidP="00B2612D">
      <w:pPr>
        <w:pStyle w:val="BodyText"/>
        <w:spacing w:before="0"/>
        <w:ind w:left="108" w:firstLine="390"/>
        <w:rPr>
          <w:rFonts w:cs="Arial"/>
          <w:sz w:val="18"/>
          <w:szCs w:val="18"/>
          <w:lang w:val="el-GR"/>
        </w:rPr>
      </w:pPr>
      <w:r w:rsidRPr="00675E00">
        <w:rPr>
          <w:rFonts w:cs="Arial"/>
          <w:sz w:val="18"/>
          <w:szCs w:val="18"/>
          <w:lang w:val="el-GR"/>
        </w:rPr>
        <w:t>Ο Ασφαλιστικός Διαμεσολαβητής:</w:t>
      </w:r>
    </w:p>
    <w:p w:rsidR="003B7AF1" w:rsidRPr="00675E00" w:rsidRDefault="003B7AF1" w:rsidP="00B2612D">
      <w:pPr>
        <w:pStyle w:val="BodyText"/>
        <w:spacing w:before="0"/>
        <w:ind w:left="108" w:firstLine="390"/>
        <w:rPr>
          <w:rFonts w:cs="Arial"/>
          <w:sz w:val="10"/>
          <w:szCs w:val="10"/>
          <w:lang w:val="el-GR"/>
        </w:rPr>
      </w:pPr>
    </w:p>
    <w:p w:rsidR="00EE234C" w:rsidRPr="00EE234C" w:rsidRDefault="00B42D37" w:rsidP="00B2612D">
      <w:pPr>
        <w:pStyle w:val="BodyText"/>
        <w:spacing w:before="0"/>
        <w:ind w:left="108" w:firstLine="390"/>
        <w:rPr>
          <w:rFonts w:cs="Arial"/>
          <w:sz w:val="18"/>
          <w:szCs w:val="18"/>
          <w:lang w:val="el-GR"/>
        </w:rPr>
      </w:pPr>
      <w:sdt>
        <w:sdtPr>
          <w:rPr>
            <w:rFonts w:cs="Arial"/>
            <w:sz w:val="18"/>
            <w:szCs w:val="18"/>
            <w:lang w:val="el-GR"/>
          </w:rPr>
          <w:id w:val="92454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47D">
            <w:rPr>
              <w:rFonts w:ascii="MS Gothic" w:eastAsia="MS Gothic" w:hAnsi="MS Gothic" w:cs="Arial" w:hint="eastAsia"/>
              <w:sz w:val="18"/>
              <w:szCs w:val="18"/>
              <w:lang w:val="el-GR"/>
            </w:rPr>
            <w:t>☐</w:t>
          </w:r>
        </w:sdtContent>
      </w:sdt>
      <w:r w:rsidR="00EE234C" w:rsidRPr="00675E00">
        <w:rPr>
          <w:rFonts w:cs="Arial"/>
          <w:sz w:val="18"/>
          <w:szCs w:val="18"/>
          <w:lang w:val="el-GR"/>
        </w:rPr>
        <w:t xml:space="preserve"> Εκπροσωπεί τον πελάτη</w:t>
      </w:r>
      <w:r w:rsidR="00EE234C" w:rsidRPr="00675E00">
        <w:rPr>
          <w:rFonts w:cs="Arial"/>
          <w:sz w:val="18"/>
          <w:szCs w:val="18"/>
          <w:lang w:val="el-GR"/>
        </w:rPr>
        <w:tab/>
      </w:r>
      <w:r w:rsidR="00EE234C" w:rsidRPr="00675E00">
        <w:rPr>
          <w:rFonts w:cs="Arial"/>
          <w:sz w:val="18"/>
          <w:szCs w:val="18"/>
          <w:lang w:val="el-GR"/>
        </w:rPr>
        <w:tab/>
      </w:r>
      <w:sdt>
        <w:sdtPr>
          <w:rPr>
            <w:rFonts w:cs="Arial"/>
            <w:sz w:val="18"/>
            <w:szCs w:val="18"/>
            <w:lang w:val="el-GR"/>
          </w:rPr>
          <w:id w:val="-918637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047D">
            <w:rPr>
              <w:rFonts w:ascii="MS Gothic" w:eastAsia="MS Gothic" w:hAnsi="MS Gothic" w:cs="Arial" w:hint="eastAsia"/>
              <w:sz w:val="18"/>
              <w:szCs w:val="18"/>
              <w:lang w:val="el-GR"/>
            </w:rPr>
            <w:t>☒</w:t>
          </w:r>
        </w:sdtContent>
      </w:sdt>
      <w:r w:rsidR="00EE234C" w:rsidRPr="00675E00">
        <w:rPr>
          <w:rFonts w:cs="Arial"/>
          <w:sz w:val="18"/>
          <w:szCs w:val="18"/>
          <w:lang w:val="el-GR"/>
        </w:rPr>
        <w:t xml:space="preserve"> Ενεργεί για λογαριασμό και στο όνομα της ασφαλιστικής επιχείρησης</w:t>
      </w:r>
    </w:p>
    <w:p w:rsidR="00B2612D" w:rsidRPr="001F0A5C" w:rsidRDefault="00B2612D" w:rsidP="00B2612D">
      <w:pPr>
        <w:spacing w:line="20" w:lineRule="atLeast"/>
        <w:ind w:left="3315"/>
        <w:rPr>
          <w:rFonts w:ascii="Arial" w:eastAsia="Arial" w:hAnsi="Arial" w:cs="Arial"/>
          <w:sz w:val="2"/>
          <w:szCs w:val="2"/>
          <w:lang w:val="el-GR"/>
        </w:rPr>
      </w:pPr>
    </w:p>
    <w:p w:rsidR="007E66D2" w:rsidRDefault="006F6243" w:rsidP="006F6243">
      <w:pPr>
        <w:pStyle w:val="BodyText"/>
        <w:spacing w:before="138"/>
        <w:ind w:left="142" w:right="56"/>
        <w:rPr>
          <w:sz w:val="18"/>
          <w:lang w:val="el-GR"/>
        </w:rPr>
      </w:pPr>
      <w:r>
        <w:rPr>
          <w:rFonts w:cs="Arial"/>
          <w:noProof/>
          <w:lang w:val="el-GR" w:eastAsia="el-GR"/>
        </w:rPr>
        <mc:AlternateContent>
          <mc:Choice Requires="wps">
            <w:drawing>
              <wp:inline distT="0" distB="0" distL="0" distR="0" wp14:anchorId="36A81DEE" wp14:editId="6A910C66">
                <wp:extent cx="6393180" cy="152400"/>
                <wp:effectExtent l="0" t="635" r="1905" b="0"/>
                <wp:docPr id="8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2400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243" w:rsidRPr="00A009FF" w:rsidRDefault="006F6243" w:rsidP="006F6243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Διανομή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επενδυτικών προϊόντων</w:t>
                            </w:r>
                            <w:r w:rsidR="008A38BC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 βασιζόμενα σε ασφάλιση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6A81DEE" id="_x0000_s1030" type="#_x0000_t202" style="width:503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" fillcolor="#94abc8" stroked="f">
                <v:textbox inset="0,0,0,0">
                  <w:txbxContent>
                    <w:p w:rsidR="006F6243" w:rsidRPr="00A009FF" w:rsidRDefault="006F6243" w:rsidP="006F6243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Διανομή επενδυτικών προϊόντων</w:t>
                      </w:r>
                      <w:r w:rsidR="008A38BC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 βασιζόμενα σε ασφάλιση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5C8C" w:rsidRDefault="006F6243" w:rsidP="006F6243">
      <w:pPr>
        <w:pStyle w:val="BodyText"/>
        <w:spacing w:before="138"/>
        <w:ind w:right="56"/>
        <w:rPr>
          <w:spacing w:val="-1"/>
          <w:sz w:val="18"/>
          <w:lang w:val="el-GR"/>
        </w:rPr>
      </w:pPr>
      <w:r w:rsidRPr="00D06F02">
        <w:rPr>
          <w:sz w:val="18"/>
          <w:lang w:val="el-GR"/>
        </w:rPr>
        <w:t>Η π</w:t>
      </w:r>
      <w:r w:rsidR="00CE639D" w:rsidRPr="00D06F02">
        <w:rPr>
          <w:sz w:val="18"/>
          <w:lang w:val="el-GR"/>
        </w:rPr>
        <w:t>ιστοποίηση</w:t>
      </w:r>
      <w:r w:rsidR="00CE639D" w:rsidRPr="00D06F02">
        <w:rPr>
          <w:spacing w:val="-9"/>
          <w:sz w:val="18"/>
          <w:lang w:val="el-GR"/>
        </w:rPr>
        <w:t xml:space="preserve"> </w:t>
      </w:r>
      <w:r w:rsidR="00C903B0" w:rsidRPr="00D06F02">
        <w:rPr>
          <w:spacing w:val="-1"/>
          <w:sz w:val="18"/>
          <w:lang w:val="el-GR"/>
        </w:rPr>
        <w:t>του Ασφαλιστικού Διαμεσολαβητή</w:t>
      </w:r>
      <w:r w:rsidRPr="00D06F02">
        <w:rPr>
          <w:spacing w:val="-8"/>
          <w:sz w:val="18"/>
          <w:lang w:val="el-GR"/>
        </w:rPr>
        <w:t xml:space="preserve"> </w:t>
      </w:r>
      <w:r w:rsidR="00CE639D" w:rsidRPr="00D06F02">
        <w:rPr>
          <w:sz w:val="18"/>
          <w:lang w:val="el-GR"/>
        </w:rPr>
        <w:t>επιτρέπει</w:t>
      </w:r>
      <w:r w:rsidR="00CE639D" w:rsidRPr="00D06F02">
        <w:rPr>
          <w:spacing w:val="-8"/>
          <w:sz w:val="18"/>
          <w:lang w:val="el-GR"/>
        </w:rPr>
        <w:t xml:space="preserve"> </w:t>
      </w:r>
      <w:r w:rsidR="00CE639D" w:rsidRPr="00D06F02">
        <w:rPr>
          <w:sz w:val="18"/>
          <w:lang w:val="el-GR"/>
        </w:rPr>
        <w:t>τη</w:t>
      </w:r>
      <w:r w:rsidR="00CE639D" w:rsidRPr="00D06F02">
        <w:rPr>
          <w:spacing w:val="-9"/>
          <w:sz w:val="18"/>
          <w:lang w:val="el-GR"/>
        </w:rPr>
        <w:t xml:space="preserve"> </w:t>
      </w:r>
      <w:r w:rsidR="005E415F" w:rsidRPr="00D06F02">
        <w:rPr>
          <w:sz w:val="18"/>
          <w:lang w:val="el-GR"/>
        </w:rPr>
        <w:t>προώθηση επενδυτικών προϊόντων</w:t>
      </w:r>
      <w:r w:rsidR="006B02DA" w:rsidRPr="00D06F02">
        <w:rPr>
          <w:spacing w:val="-1"/>
          <w:sz w:val="18"/>
          <w:lang w:val="el-GR"/>
        </w:rPr>
        <w:t xml:space="preserve"> βασιζόμενα σε ασφάλιση</w:t>
      </w:r>
      <w:r w:rsidR="006B11F1" w:rsidRPr="00D06F02">
        <w:rPr>
          <w:spacing w:val="-1"/>
          <w:sz w:val="18"/>
          <w:lang w:val="el-GR"/>
        </w:rPr>
        <w:t>:</w:t>
      </w:r>
      <w:r>
        <w:rPr>
          <w:spacing w:val="-1"/>
          <w:sz w:val="18"/>
          <w:lang w:val="el-GR"/>
        </w:rPr>
        <w:t xml:space="preserve"> </w:t>
      </w:r>
    </w:p>
    <w:p w:rsidR="00A009FF" w:rsidRDefault="00B42D37" w:rsidP="00B2612D">
      <w:pPr>
        <w:pStyle w:val="BodyText"/>
        <w:spacing w:before="114"/>
        <w:ind w:left="534" w:right="183"/>
        <w:rPr>
          <w:rFonts w:cs="Arial"/>
          <w:spacing w:val="-1"/>
          <w:sz w:val="18"/>
          <w:szCs w:val="18"/>
        </w:rPr>
      </w:pPr>
      <w:sdt>
        <w:sdtPr>
          <w:rPr>
            <w:rFonts w:cs="Arial"/>
            <w:spacing w:val="-1"/>
            <w:sz w:val="18"/>
            <w:szCs w:val="18"/>
            <w:lang w:val="el-GR"/>
          </w:rPr>
          <w:id w:val="-90152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49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☐</w:t>
          </w:r>
        </w:sdtContent>
      </w:sdt>
      <w:r w:rsidR="006F6243" w:rsidRPr="00A009FF">
        <w:rPr>
          <w:rFonts w:cs="Arial"/>
          <w:spacing w:val="-1"/>
          <w:sz w:val="18"/>
          <w:szCs w:val="18"/>
          <w:lang w:val="el-GR"/>
        </w:rPr>
        <w:t>Ναι</w:t>
      </w:r>
      <w:r w:rsidR="006F6243">
        <w:rPr>
          <w:rFonts w:cs="Arial"/>
          <w:spacing w:val="-1"/>
          <w:sz w:val="18"/>
          <w:szCs w:val="18"/>
          <w:lang w:val="el-GR"/>
        </w:rPr>
        <w:tab/>
      </w:r>
      <w:r w:rsidR="006F6243">
        <w:rPr>
          <w:rFonts w:cs="Arial"/>
          <w:spacing w:val="-1"/>
          <w:sz w:val="18"/>
          <w:szCs w:val="18"/>
          <w:lang w:val="el-GR"/>
        </w:rPr>
        <w:tab/>
      </w:r>
      <w:sdt>
        <w:sdtPr>
          <w:rPr>
            <w:rFonts w:cs="Arial"/>
            <w:spacing w:val="-1"/>
            <w:sz w:val="18"/>
            <w:szCs w:val="18"/>
            <w:lang w:val="el-GR"/>
          </w:rPr>
          <w:id w:val="-3762448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03B0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☒</w:t>
          </w:r>
        </w:sdtContent>
      </w:sdt>
      <w:r w:rsidR="006F6243" w:rsidRPr="00085562">
        <w:rPr>
          <w:rFonts w:cs="Arial"/>
          <w:spacing w:val="-1"/>
          <w:sz w:val="18"/>
          <w:szCs w:val="18"/>
          <w:lang w:val="el-GR"/>
        </w:rPr>
        <w:t xml:space="preserve">Όχι </w:t>
      </w:r>
    </w:p>
    <w:p w:rsidR="0035541B" w:rsidRPr="00EE234C" w:rsidRDefault="0035541B" w:rsidP="00B2612D">
      <w:pPr>
        <w:pStyle w:val="BodyText"/>
        <w:spacing w:before="114"/>
        <w:ind w:left="534" w:right="183"/>
        <w:rPr>
          <w:rFonts w:cs="Arial"/>
          <w:spacing w:val="-1"/>
          <w:sz w:val="10"/>
          <w:szCs w:val="10"/>
        </w:rPr>
      </w:pPr>
    </w:p>
    <w:p w:rsidR="00C65C8C" w:rsidRDefault="00B20ED9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6393180" cy="152400"/>
                <wp:effectExtent l="0" t="4445" r="1905" b="0"/>
                <wp:docPr id="4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2400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C8C" w:rsidRPr="00044566" w:rsidRDefault="00CE639D" w:rsidP="00466461">
                            <w:pPr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proofErr w:type="spellStart"/>
                            <w:r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Δικ</w:t>
                            </w:r>
                            <w:proofErr w:type="spellEnd"/>
                            <w:r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αιώματα</w:t>
                            </w:r>
                            <w:r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Πελ</w:t>
                            </w:r>
                            <w:proofErr w:type="spellEnd"/>
                            <w:r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ατών</w:t>
                            </w:r>
                            <w:r w:rsidR="00044566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3360B1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- Υποψηφίων για Α</w:t>
                            </w:r>
                            <w:r w:rsidR="00044566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σφάλιση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50" o:spid="_x0000_s1031" type="#_x0000_t202" style="width:503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" fillcolor="#94abc8" stroked="f">
                <v:textbox inset="0,0,0,0">
                  <w:txbxContent>
                    <w:p w:rsidR="00C65C8C" w:rsidRPr="00044566" w:rsidRDefault="00CE639D" w:rsidP="00466461">
                      <w:pPr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 w:rsidRPr="00A009F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>Δικαιώματα</w:t>
                      </w:r>
                      <w:r w:rsidRPr="00A009FF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 w:rsidRPr="00A009F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</w:rPr>
                        <w:t>Πελατών</w:t>
                      </w:r>
                      <w:r w:rsidR="00044566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="003360B1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- Υποψηφίων για Α</w:t>
                      </w:r>
                      <w:r w:rsidR="00044566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σφάλιση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234C" w:rsidRPr="00EE234C" w:rsidRDefault="00EE234C" w:rsidP="003360B1">
      <w:pPr>
        <w:pStyle w:val="BodyText"/>
        <w:spacing w:before="0"/>
        <w:ind w:left="108" w:right="210"/>
        <w:jc w:val="both"/>
        <w:rPr>
          <w:spacing w:val="-1"/>
          <w:sz w:val="10"/>
          <w:szCs w:val="10"/>
          <w:lang w:val="el-GR"/>
        </w:rPr>
      </w:pPr>
    </w:p>
    <w:p w:rsidR="009B5A70" w:rsidRPr="00A009FF" w:rsidRDefault="008A38BC" w:rsidP="003360B1">
      <w:pPr>
        <w:pStyle w:val="BodyText"/>
        <w:spacing w:before="0"/>
        <w:ind w:left="108" w:right="210"/>
        <w:jc w:val="both"/>
        <w:rPr>
          <w:sz w:val="18"/>
          <w:lang w:val="el-GR"/>
        </w:rPr>
      </w:pPr>
      <w:r>
        <w:rPr>
          <w:spacing w:val="-1"/>
          <w:sz w:val="18"/>
          <w:lang w:val="el-GR"/>
        </w:rPr>
        <w:t xml:space="preserve">Ο </w:t>
      </w:r>
      <w:r w:rsidR="00CE639D" w:rsidRPr="00A009FF">
        <w:rPr>
          <w:spacing w:val="-1"/>
          <w:sz w:val="18"/>
          <w:lang w:val="el-GR"/>
        </w:rPr>
        <w:t>Λήπτης</w:t>
      </w:r>
      <w:r w:rsidR="00CE639D" w:rsidRPr="00A009FF">
        <w:rPr>
          <w:spacing w:val="-8"/>
          <w:sz w:val="18"/>
          <w:lang w:val="el-GR"/>
        </w:rPr>
        <w:t xml:space="preserve"> </w:t>
      </w:r>
      <w:r>
        <w:rPr>
          <w:spacing w:val="-8"/>
          <w:sz w:val="18"/>
          <w:lang w:val="el-GR"/>
        </w:rPr>
        <w:t xml:space="preserve">της </w:t>
      </w:r>
      <w:r w:rsidR="00CE639D" w:rsidRPr="00A009FF">
        <w:rPr>
          <w:sz w:val="18"/>
          <w:lang w:val="el-GR"/>
        </w:rPr>
        <w:t>Ασφάλισης,</w:t>
      </w:r>
      <w:r w:rsidR="00CE639D" w:rsidRPr="00A009FF">
        <w:rPr>
          <w:spacing w:val="-9"/>
          <w:sz w:val="18"/>
          <w:lang w:val="el-GR"/>
        </w:rPr>
        <w:t xml:space="preserve"> </w:t>
      </w:r>
      <w:r>
        <w:rPr>
          <w:spacing w:val="-9"/>
          <w:sz w:val="18"/>
          <w:lang w:val="el-GR"/>
        </w:rPr>
        <w:t xml:space="preserve">ο </w:t>
      </w:r>
      <w:r w:rsidR="00CE639D" w:rsidRPr="00A009FF">
        <w:rPr>
          <w:sz w:val="18"/>
          <w:lang w:val="el-GR"/>
        </w:rPr>
        <w:t>Ασφαλισμένος,</w:t>
      </w:r>
      <w:r w:rsidR="00CE639D" w:rsidRPr="00A009FF">
        <w:rPr>
          <w:spacing w:val="-8"/>
          <w:sz w:val="18"/>
          <w:lang w:val="el-GR"/>
        </w:rPr>
        <w:t xml:space="preserve"> </w:t>
      </w:r>
      <w:r>
        <w:rPr>
          <w:spacing w:val="-8"/>
          <w:sz w:val="18"/>
          <w:lang w:val="el-GR"/>
        </w:rPr>
        <w:t xml:space="preserve">ο </w:t>
      </w:r>
      <w:r w:rsidR="00CE639D" w:rsidRPr="00A009FF">
        <w:rPr>
          <w:sz w:val="18"/>
          <w:lang w:val="el-GR"/>
        </w:rPr>
        <w:t>Δικαιούχος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και</w:t>
      </w:r>
      <w:r w:rsidR="00CE639D" w:rsidRPr="00A009FF">
        <w:rPr>
          <w:spacing w:val="-9"/>
          <w:sz w:val="18"/>
          <w:lang w:val="el-GR"/>
        </w:rPr>
        <w:t xml:space="preserve"> </w:t>
      </w:r>
      <w:r>
        <w:rPr>
          <w:spacing w:val="-9"/>
          <w:sz w:val="18"/>
          <w:lang w:val="el-GR"/>
        </w:rPr>
        <w:t xml:space="preserve">οι </w:t>
      </w:r>
      <w:r w:rsidR="00CE639D" w:rsidRPr="00A009FF">
        <w:rPr>
          <w:spacing w:val="-1"/>
          <w:sz w:val="18"/>
          <w:lang w:val="el-GR"/>
        </w:rPr>
        <w:t>Ενώσεις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Καταναλωτών</w:t>
      </w:r>
      <w:r w:rsidR="00CE639D" w:rsidRPr="00A009FF">
        <w:rPr>
          <w:spacing w:val="-5"/>
          <w:sz w:val="18"/>
          <w:lang w:val="el-GR"/>
        </w:rPr>
        <w:t xml:space="preserve"> </w:t>
      </w:r>
      <w:r w:rsidR="009B5A70">
        <w:rPr>
          <w:sz w:val="18"/>
          <w:lang w:val="el-GR"/>
        </w:rPr>
        <w:t xml:space="preserve">μπορούν </w:t>
      </w:r>
      <w:r w:rsidR="00CE639D" w:rsidRPr="00A009FF">
        <w:rPr>
          <w:sz w:val="18"/>
          <w:lang w:val="el-GR"/>
        </w:rPr>
        <w:t>να</w:t>
      </w:r>
      <w:r w:rsidR="00CE639D" w:rsidRPr="00A009FF">
        <w:rPr>
          <w:spacing w:val="-10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υποβάλουν</w:t>
      </w:r>
      <w:r w:rsidR="00466461">
        <w:rPr>
          <w:spacing w:val="48"/>
          <w:w w:val="9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έγγραφη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καταγγελία</w:t>
      </w:r>
      <w:r w:rsidR="00CE639D" w:rsidRPr="00A009FF">
        <w:rPr>
          <w:spacing w:val="-8"/>
          <w:sz w:val="18"/>
          <w:lang w:val="el-GR"/>
        </w:rPr>
        <w:t xml:space="preserve"> </w:t>
      </w:r>
      <w:r w:rsidR="0052048D">
        <w:rPr>
          <w:spacing w:val="-8"/>
          <w:sz w:val="18"/>
          <w:lang w:val="el-GR"/>
        </w:rPr>
        <w:t xml:space="preserve">προς </w:t>
      </w:r>
      <w:r w:rsidR="00CE639D" w:rsidRPr="00A009FF">
        <w:rPr>
          <w:spacing w:val="-1"/>
          <w:sz w:val="18"/>
          <w:lang w:val="el-GR"/>
        </w:rPr>
        <w:t>τη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Διεύθυνση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Εποπτείας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Ιδιωτικής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Ασφάλισης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(ΔΕΙΑ)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της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Τράπεζας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της</w:t>
      </w:r>
      <w:r w:rsidR="00CE639D" w:rsidRPr="00A009FF">
        <w:rPr>
          <w:spacing w:val="-6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Ελλάδος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κατά</w:t>
      </w:r>
      <w:r w:rsidR="00CE639D" w:rsidRPr="00A009FF">
        <w:rPr>
          <w:spacing w:val="34"/>
          <w:w w:val="99"/>
          <w:sz w:val="18"/>
          <w:lang w:val="el-GR"/>
        </w:rPr>
        <w:t xml:space="preserve"> </w:t>
      </w:r>
      <w:r>
        <w:rPr>
          <w:spacing w:val="34"/>
          <w:w w:val="99"/>
          <w:sz w:val="18"/>
          <w:lang w:val="el-GR"/>
        </w:rPr>
        <w:t>του Ασ</w:t>
      </w:r>
      <w:r w:rsidR="00CE639D" w:rsidRPr="00A009FF">
        <w:rPr>
          <w:sz w:val="18"/>
          <w:lang w:val="el-GR"/>
        </w:rPr>
        <w:t>φαλιστικού</w:t>
      </w:r>
      <w:r w:rsidR="00CE639D" w:rsidRPr="00A009FF">
        <w:rPr>
          <w:spacing w:val="-8"/>
          <w:sz w:val="18"/>
          <w:lang w:val="el-GR"/>
        </w:rPr>
        <w:t xml:space="preserve"> </w:t>
      </w:r>
      <w:r>
        <w:rPr>
          <w:sz w:val="18"/>
          <w:lang w:val="el-GR"/>
        </w:rPr>
        <w:t>Δ</w:t>
      </w:r>
      <w:r w:rsidR="00CE639D" w:rsidRPr="00A009FF">
        <w:rPr>
          <w:sz w:val="18"/>
          <w:lang w:val="el-GR"/>
        </w:rPr>
        <w:t>ιαμεσολαβητή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για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πράξεις</w:t>
      </w:r>
      <w:r w:rsidR="00CE639D" w:rsidRPr="00A009FF">
        <w:rPr>
          <w:spacing w:val="-6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ή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παραλείψεις</w:t>
      </w:r>
      <w:r w:rsidR="00CE639D" w:rsidRPr="00A009FF">
        <w:rPr>
          <w:spacing w:val="-8"/>
          <w:sz w:val="18"/>
          <w:lang w:val="el-GR"/>
        </w:rPr>
        <w:t xml:space="preserve"> </w:t>
      </w:r>
      <w:r>
        <w:rPr>
          <w:spacing w:val="-8"/>
          <w:sz w:val="18"/>
          <w:lang w:val="el-GR"/>
        </w:rPr>
        <w:t xml:space="preserve">του </w:t>
      </w:r>
      <w:r w:rsidR="00CE639D" w:rsidRPr="00A009FF">
        <w:rPr>
          <w:sz w:val="18"/>
          <w:lang w:val="el-GR"/>
        </w:rPr>
        <w:t>που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συνιστούν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παραβιάσεις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της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νομοθεσίας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pacing w:val="-1"/>
          <w:sz w:val="18"/>
          <w:lang w:val="el-GR"/>
        </w:rPr>
        <w:t>για</w:t>
      </w:r>
      <w:r w:rsidR="00CE639D" w:rsidRPr="00A009FF">
        <w:rPr>
          <w:spacing w:val="-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την</w:t>
      </w:r>
      <w:r w:rsidR="00CE639D" w:rsidRPr="00A009FF">
        <w:rPr>
          <w:spacing w:val="36"/>
          <w:w w:val="9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ασφαλιστική</w:t>
      </w:r>
      <w:r w:rsidR="00CE639D" w:rsidRPr="00A009FF">
        <w:rPr>
          <w:spacing w:val="-8"/>
          <w:sz w:val="18"/>
          <w:lang w:val="el-GR"/>
        </w:rPr>
        <w:t xml:space="preserve"> </w:t>
      </w:r>
      <w:r>
        <w:rPr>
          <w:sz w:val="18"/>
          <w:lang w:val="el-GR"/>
        </w:rPr>
        <w:t xml:space="preserve">διαμεσολάβηση </w:t>
      </w:r>
      <w:r w:rsidR="00CE639D" w:rsidRPr="00A009FF">
        <w:rPr>
          <w:spacing w:val="1"/>
          <w:sz w:val="18"/>
          <w:lang w:val="el-GR"/>
        </w:rPr>
        <w:t>και</w:t>
      </w:r>
      <w:r w:rsidR="00CE639D" w:rsidRPr="00A009FF">
        <w:rPr>
          <w:spacing w:val="-8"/>
          <w:sz w:val="18"/>
          <w:lang w:val="el-GR"/>
        </w:rPr>
        <w:t xml:space="preserve"> </w:t>
      </w:r>
      <w:r>
        <w:rPr>
          <w:spacing w:val="-8"/>
          <w:sz w:val="18"/>
          <w:lang w:val="el-GR"/>
        </w:rPr>
        <w:t xml:space="preserve">των </w:t>
      </w:r>
      <w:r w:rsidR="00CE639D" w:rsidRPr="00A009FF">
        <w:rPr>
          <w:sz w:val="18"/>
          <w:lang w:val="el-GR"/>
        </w:rPr>
        <w:t>διατάξεων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του</w:t>
      </w:r>
      <w:r w:rsidR="00CE639D" w:rsidRPr="00A009FF">
        <w:rPr>
          <w:spacing w:val="-6"/>
          <w:sz w:val="18"/>
          <w:lang w:val="el-GR"/>
        </w:rPr>
        <w:t xml:space="preserve"> </w:t>
      </w:r>
      <w:r>
        <w:rPr>
          <w:spacing w:val="-6"/>
          <w:sz w:val="18"/>
          <w:lang w:val="el-GR"/>
        </w:rPr>
        <w:t>Ν.</w:t>
      </w:r>
      <w:r w:rsidR="00514D03">
        <w:rPr>
          <w:spacing w:val="-6"/>
          <w:sz w:val="18"/>
          <w:lang w:val="el-GR"/>
        </w:rPr>
        <w:t xml:space="preserve"> 4583/2018</w:t>
      </w:r>
      <w:r>
        <w:rPr>
          <w:spacing w:val="-6"/>
          <w:sz w:val="18"/>
          <w:lang w:val="el-GR"/>
        </w:rPr>
        <w:t>,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ή</w:t>
      </w:r>
      <w:r>
        <w:rPr>
          <w:sz w:val="18"/>
          <w:lang w:val="el-GR"/>
        </w:rPr>
        <w:t xml:space="preserve"> που</w:t>
      </w:r>
      <w:r w:rsidR="00CE639D" w:rsidRPr="00A009FF">
        <w:rPr>
          <w:spacing w:val="-6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αντιβαίνουν</w:t>
      </w:r>
      <w:r w:rsidR="00CE639D" w:rsidRPr="00A009FF">
        <w:rPr>
          <w:spacing w:val="-8"/>
          <w:sz w:val="18"/>
          <w:lang w:val="el-GR"/>
        </w:rPr>
        <w:t xml:space="preserve"> </w:t>
      </w:r>
      <w:r w:rsidR="00CE639D" w:rsidRPr="00A009FF">
        <w:rPr>
          <w:spacing w:val="-1"/>
          <w:sz w:val="18"/>
          <w:lang w:val="el-GR"/>
        </w:rPr>
        <w:t>στα</w:t>
      </w:r>
      <w:r w:rsidR="00CE639D" w:rsidRPr="00A009FF">
        <w:rPr>
          <w:spacing w:val="-5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χρηστά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ήθη</w:t>
      </w:r>
      <w:r>
        <w:rPr>
          <w:sz w:val="18"/>
          <w:lang w:val="el-GR"/>
        </w:rPr>
        <w:t>,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ή</w:t>
      </w:r>
      <w:r w:rsidR="00CE639D" w:rsidRPr="00A009FF">
        <w:rPr>
          <w:spacing w:val="38"/>
          <w:w w:val="9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προσκρούουν</w:t>
      </w:r>
      <w:r w:rsidR="00CE639D" w:rsidRPr="00A009FF">
        <w:rPr>
          <w:spacing w:val="-6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στη</w:t>
      </w:r>
      <w:r w:rsidR="00CE639D" w:rsidRPr="00A009FF">
        <w:rPr>
          <w:spacing w:val="-5"/>
          <w:sz w:val="18"/>
          <w:lang w:val="el-GR"/>
        </w:rPr>
        <w:t xml:space="preserve"> </w:t>
      </w:r>
      <w:r w:rsidR="0052048D">
        <w:rPr>
          <w:sz w:val="18"/>
          <w:lang w:val="el-GR"/>
        </w:rPr>
        <w:t>δ</w:t>
      </w:r>
      <w:r w:rsidR="00CE639D" w:rsidRPr="00A009FF">
        <w:rPr>
          <w:sz w:val="18"/>
          <w:lang w:val="el-GR"/>
        </w:rPr>
        <w:t>ημόσια</w:t>
      </w:r>
      <w:r w:rsidR="00CE639D" w:rsidRPr="00A009FF">
        <w:rPr>
          <w:spacing w:val="-5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τάξη</w:t>
      </w:r>
      <w:r>
        <w:rPr>
          <w:sz w:val="18"/>
          <w:lang w:val="el-GR"/>
        </w:rPr>
        <w:t>,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ή</w:t>
      </w:r>
      <w:r w:rsidR="00CE639D" w:rsidRPr="00A009FF">
        <w:rPr>
          <w:spacing w:val="-6"/>
          <w:sz w:val="18"/>
          <w:lang w:val="el-GR"/>
        </w:rPr>
        <w:t xml:space="preserve"> </w:t>
      </w:r>
      <w:r w:rsidR="00CE639D" w:rsidRPr="00A009FF">
        <w:rPr>
          <w:spacing w:val="-1"/>
          <w:sz w:val="18"/>
          <w:lang w:val="el-GR"/>
        </w:rPr>
        <w:t>που</w:t>
      </w:r>
      <w:r w:rsidR="00CE639D" w:rsidRPr="00A009FF">
        <w:rPr>
          <w:spacing w:val="-6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κατά</w:t>
      </w:r>
      <w:r w:rsidR="00CE639D" w:rsidRPr="00A009FF">
        <w:rPr>
          <w:spacing w:val="-4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την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αιτιολογημένη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κρίση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pacing w:val="1"/>
          <w:sz w:val="18"/>
          <w:lang w:val="el-GR"/>
        </w:rPr>
        <w:t>της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ΔΕΙΑ</w:t>
      </w:r>
      <w:r w:rsidR="00CE639D" w:rsidRPr="00A009FF">
        <w:rPr>
          <w:spacing w:val="-7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μπορούν</w:t>
      </w:r>
      <w:r w:rsidR="00CE639D" w:rsidRPr="00A009FF">
        <w:rPr>
          <w:spacing w:val="-6"/>
          <w:sz w:val="18"/>
          <w:lang w:val="el-GR"/>
        </w:rPr>
        <w:t xml:space="preserve"> </w:t>
      </w:r>
      <w:r w:rsidR="00CE639D" w:rsidRPr="00A009FF">
        <w:rPr>
          <w:spacing w:val="-1"/>
          <w:sz w:val="18"/>
          <w:lang w:val="el-GR"/>
        </w:rPr>
        <w:t>να</w:t>
      </w:r>
      <w:r w:rsidR="00CE639D" w:rsidRPr="00A009FF">
        <w:rPr>
          <w:spacing w:val="30"/>
          <w:w w:val="99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καταλογιστούν</w:t>
      </w:r>
      <w:r w:rsidR="00CE639D" w:rsidRPr="00A009FF">
        <w:rPr>
          <w:spacing w:val="-15"/>
          <w:sz w:val="18"/>
          <w:lang w:val="el-GR"/>
        </w:rPr>
        <w:t xml:space="preserve"> </w:t>
      </w:r>
      <w:r w:rsidR="00CE639D" w:rsidRPr="00A009FF">
        <w:rPr>
          <w:sz w:val="18"/>
          <w:lang w:val="el-GR"/>
        </w:rPr>
        <w:t>στον</w:t>
      </w:r>
      <w:r w:rsidR="00CE639D" w:rsidRPr="00A009FF">
        <w:rPr>
          <w:spacing w:val="-15"/>
          <w:sz w:val="18"/>
          <w:lang w:val="el-GR"/>
        </w:rPr>
        <w:t xml:space="preserve"> </w:t>
      </w:r>
      <w:r w:rsidR="0052048D">
        <w:rPr>
          <w:sz w:val="18"/>
          <w:lang w:val="el-GR"/>
        </w:rPr>
        <w:t>Α</w:t>
      </w:r>
      <w:r w:rsidR="00CE639D" w:rsidRPr="00A009FF">
        <w:rPr>
          <w:sz w:val="18"/>
          <w:lang w:val="el-GR"/>
        </w:rPr>
        <w:t>σφαλιστικό</w:t>
      </w:r>
      <w:r w:rsidR="00CE639D" w:rsidRPr="00A009FF">
        <w:rPr>
          <w:spacing w:val="-15"/>
          <w:sz w:val="18"/>
          <w:lang w:val="el-GR"/>
        </w:rPr>
        <w:t xml:space="preserve"> </w:t>
      </w:r>
      <w:r w:rsidR="0052048D">
        <w:rPr>
          <w:sz w:val="18"/>
          <w:lang w:val="el-GR"/>
        </w:rPr>
        <w:t>Δ</w:t>
      </w:r>
      <w:r w:rsidR="00CE639D" w:rsidRPr="00A009FF">
        <w:rPr>
          <w:sz w:val="18"/>
          <w:lang w:val="el-GR"/>
        </w:rPr>
        <w:t>ιαμεσολαβητή.</w:t>
      </w:r>
    </w:p>
    <w:p w:rsidR="009B74BF" w:rsidRPr="00DB0EFD" w:rsidRDefault="009B74BF" w:rsidP="00A45B0F">
      <w:pPr>
        <w:pStyle w:val="BodyText"/>
        <w:spacing w:before="0"/>
        <w:ind w:right="183"/>
        <w:jc w:val="both"/>
        <w:rPr>
          <w:sz w:val="18"/>
          <w:lang w:val="el-GR"/>
        </w:rPr>
      </w:pPr>
    </w:p>
    <w:p w:rsidR="00C65C8C" w:rsidRPr="00E619DB" w:rsidRDefault="00CE639D" w:rsidP="00A45B0F">
      <w:pPr>
        <w:pStyle w:val="BodyText"/>
        <w:spacing w:before="0"/>
        <w:ind w:right="183"/>
        <w:jc w:val="both"/>
        <w:rPr>
          <w:sz w:val="18"/>
          <w:szCs w:val="18"/>
          <w:lang w:val="el-GR"/>
        </w:rPr>
      </w:pPr>
      <w:r w:rsidRPr="00A009FF">
        <w:rPr>
          <w:sz w:val="18"/>
          <w:lang w:val="el-GR"/>
        </w:rPr>
        <w:t>Η</w:t>
      </w:r>
      <w:r w:rsidRPr="00A009FF">
        <w:rPr>
          <w:spacing w:val="-8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έγγραφη</w:t>
      </w:r>
      <w:r w:rsidRPr="00A009FF">
        <w:rPr>
          <w:spacing w:val="-7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καταγγελία</w:t>
      </w:r>
      <w:r w:rsidRPr="00A009FF">
        <w:rPr>
          <w:spacing w:val="-7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εξετάζεται</w:t>
      </w:r>
      <w:r w:rsidRPr="00A009FF">
        <w:rPr>
          <w:spacing w:val="-7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από</w:t>
      </w:r>
      <w:r w:rsidRPr="00A009FF">
        <w:rPr>
          <w:spacing w:val="-8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την</w:t>
      </w:r>
      <w:r w:rsidRPr="00A009FF">
        <w:rPr>
          <w:spacing w:val="-8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αρμόδια</w:t>
      </w:r>
      <w:r w:rsidRPr="00A009FF">
        <w:rPr>
          <w:spacing w:val="-7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επιτροπή</w:t>
      </w:r>
      <w:r w:rsidRPr="00A009FF">
        <w:rPr>
          <w:spacing w:val="-7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της</w:t>
      </w:r>
      <w:r w:rsidRPr="00A009FF">
        <w:rPr>
          <w:spacing w:val="-6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ΔΕΙΑ</w:t>
      </w:r>
      <w:r w:rsidRPr="00A009FF">
        <w:rPr>
          <w:spacing w:val="-8"/>
          <w:sz w:val="18"/>
          <w:lang w:val="el-GR"/>
        </w:rPr>
        <w:t xml:space="preserve"> </w:t>
      </w:r>
      <w:r w:rsidR="007473EF">
        <w:rPr>
          <w:spacing w:val="-8"/>
          <w:sz w:val="18"/>
          <w:lang w:val="el-GR"/>
        </w:rPr>
        <w:t xml:space="preserve">και επιβάλλονται οι προβλεπόμενες εκ του νόμου διοικητικές </w:t>
      </w:r>
      <w:r w:rsidR="007473EF" w:rsidRPr="007473EF">
        <w:rPr>
          <w:spacing w:val="-8"/>
          <w:sz w:val="18"/>
          <w:lang w:val="el-GR"/>
        </w:rPr>
        <w:t>κυρώσεις</w:t>
      </w:r>
      <w:r w:rsidR="007473EF">
        <w:rPr>
          <w:spacing w:val="-8"/>
          <w:sz w:val="18"/>
          <w:lang w:val="el-GR"/>
        </w:rPr>
        <w:t>,</w:t>
      </w:r>
      <w:r w:rsidR="007473EF" w:rsidRPr="007473EF">
        <w:rPr>
          <w:spacing w:val="-8"/>
          <w:sz w:val="18"/>
          <w:lang w:val="el-GR"/>
        </w:rPr>
        <w:t xml:space="preserve"> </w:t>
      </w:r>
      <w:r w:rsidRPr="007473EF">
        <w:rPr>
          <w:sz w:val="18"/>
          <w:lang w:val="el-GR"/>
        </w:rPr>
        <w:t>μετά</w:t>
      </w:r>
      <w:r w:rsidRPr="007473EF">
        <w:rPr>
          <w:spacing w:val="-7"/>
          <w:sz w:val="18"/>
          <w:lang w:val="el-GR"/>
        </w:rPr>
        <w:t xml:space="preserve"> </w:t>
      </w:r>
      <w:r w:rsidRPr="007473EF">
        <w:rPr>
          <w:sz w:val="18"/>
          <w:lang w:val="el-GR"/>
        </w:rPr>
        <w:t>από</w:t>
      </w:r>
      <w:r w:rsidR="007473EF" w:rsidRPr="007473EF">
        <w:rPr>
          <w:sz w:val="18"/>
          <w:lang w:val="el-GR"/>
        </w:rPr>
        <w:t xml:space="preserve"> π</w:t>
      </w:r>
      <w:r w:rsidRPr="007473EF">
        <w:rPr>
          <w:spacing w:val="-1"/>
          <w:sz w:val="18"/>
          <w:lang w:val="el-GR"/>
        </w:rPr>
        <w:t>ροηγούμενη</w:t>
      </w:r>
      <w:r w:rsidRPr="00A009FF">
        <w:rPr>
          <w:spacing w:val="-6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ακρόαση</w:t>
      </w:r>
      <w:r w:rsidRPr="00A009FF">
        <w:rPr>
          <w:spacing w:val="-7"/>
          <w:sz w:val="18"/>
          <w:lang w:val="el-GR"/>
        </w:rPr>
        <w:t xml:space="preserve"> </w:t>
      </w:r>
      <w:r w:rsidRPr="00A009FF">
        <w:rPr>
          <w:sz w:val="18"/>
          <w:lang w:val="el-GR"/>
        </w:rPr>
        <w:t>του</w:t>
      </w:r>
      <w:r w:rsidRPr="00A009FF">
        <w:rPr>
          <w:spacing w:val="62"/>
          <w:w w:val="99"/>
          <w:sz w:val="18"/>
          <w:lang w:val="el-GR"/>
        </w:rPr>
        <w:t xml:space="preserve"> </w:t>
      </w:r>
      <w:r w:rsidR="0052048D">
        <w:rPr>
          <w:sz w:val="18"/>
          <w:lang w:val="el-GR"/>
        </w:rPr>
        <w:t>Α</w:t>
      </w:r>
      <w:r w:rsidRPr="00A009FF">
        <w:rPr>
          <w:sz w:val="18"/>
          <w:lang w:val="el-GR"/>
        </w:rPr>
        <w:t>σφαλιστικού</w:t>
      </w:r>
      <w:r w:rsidRPr="00A009FF">
        <w:rPr>
          <w:spacing w:val="-8"/>
          <w:sz w:val="18"/>
          <w:lang w:val="el-GR"/>
        </w:rPr>
        <w:t xml:space="preserve"> </w:t>
      </w:r>
      <w:r w:rsidR="0052048D">
        <w:rPr>
          <w:sz w:val="18"/>
          <w:lang w:val="el-GR"/>
        </w:rPr>
        <w:t>Δ</w:t>
      </w:r>
      <w:r w:rsidRPr="00A009FF">
        <w:rPr>
          <w:sz w:val="18"/>
          <w:lang w:val="el-GR"/>
        </w:rPr>
        <w:t>ιαμεσολαβητή</w:t>
      </w:r>
      <w:r w:rsidR="008A38BC">
        <w:rPr>
          <w:sz w:val="18"/>
          <w:lang w:val="el-GR"/>
        </w:rPr>
        <w:t>,</w:t>
      </w:r>
      <w:r w:rsidR="0052048D">
        <w:rPr>
          <w:sz w:val="18"/>
          <w:lang w:val="el-GR"/>
        </w:rPr>
        <w:t xml:space="preserve"> </w:t>
      </w:r>
      <w:r w:rsidR="007473EF">
        <w:rPr>
          <w:sz w:val="18"/>
          <w:lang w:val="el-GR"/>
        </w:rPr>
        <w:t>και</w:t>
      </w:r>
      <w:r w:rsidR="0052048D">
        <w:rPr>
          <w:sz w:val="18"/>
          <w:lang w:val="el-GR"/>
        </w:rPr>
        <w:t xml:space="preserve"> </w:t>
      </w:r>
      <w:r w:rsidR="007473EF">
        <w:rPr>
          <w:spacing w:val="-8"/>
          <w:sz w:val="18"/>
          <w:lang w:val="el-GR"/>
        </w:rPr>
        <w:t xml:space="preserve">κατόπιν έρευνας της ΔΕΙΑ για τη βασιμότητα των καταγγελλόμενων και των παρεχόμενων εξηγήσεων από τον καταγγελλόμενο </w:t>
      </w:r>
      <w:r w:rsidR="0052048D">
        <w:rPr>
          <w:sz w:val="18"/>
          <w:lang w:val="el-GR"/>
        </w:rPr>
        <w:t>Σε κάθε περίπτωση, η ΔΕΙΑ αποστέλλει μέσα σε εύλογο χρόνο αιτιολογημένη απάντηση στον καταγγέλλοντα για το περιεχόμενο της καταγγελίας του</w:t>
      </w:r>
      <w:r w:rsidRPr="00E619DB">
        <w:rPr>
          <w:sz w:val="18"/>
          <w:szCs w:val="18"/>
          <w:lang w:val="el-GR"/>
        </w:rPr>
        <w:t>.</w:t>
      </w:r>
      <w:r w:rsidRPr="00E619DB">
        <w:rPr>
          <w:spacing w:val="-7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Η</w:t>
      </w:r>
      <w:r w:rsidRPr="00E619DB">
        <w:rPr>
          <w:spacing w:val="-9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όποια</w:t>
      </w:r>
      <w:r w:rsidRPr="00E619DB">
        <w:rPr>
          <w:spacing w:val="-9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τέτοια</w:t>
      </w:r>
      <w:r w:rsidRPr="00E619DB">
        <w:rPr>
          <w:spacing w:val="24"/>
          <w:w w:val="99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διαφορά</w:t>
      </w:r>
      <w:r w:rsidRPr="00E619DB">
        <w:rPr>
          <w:spacing w:val="-9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μπορεί</w:t>
      </w:r>
      <w:r w:rsidRPr="00E619DB">
        <w:rPr>
          <w:rFonts w:cs="Arial"/>
          <w:sz w:val="18"/>
          <w:szCs w:val="18"/>
          <w:lang w:val="el-GR"/>
        </w:rPr>
        <w:t>,</w:t>
      </w:r>
      <w:r w:rsidRPr="00E619DB">
        <w:rPr>
          <w:rFonts w:cs="Arial"/>
          <w:spacing w:val="-8"/>
          <w:sz w:val="18"/>
          <w:szCs w:val="18"/>
          <w:lang w:val="el-GR"/>
        </w:rPr>
        <w:t xml:space="preserve"> </w:t>
      </w:r>
      <w:r w:rsidRPr="00E619DB">
        <w:rPr>
          <w:spacing w:val="1"/>
          <w:sz w:val="18"/>
          <w:szCs w:val="18"/>
          <w:lang w:val="el-GR"/>
        </w:rPr>
        <w:t>με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αποδοχή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των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εμπλεκομένων</w:t>
      </w:r>
      <w:r w:rsidRPr="00E619DB">
        <w:rPr>
          <w:spacing w:val="-9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μερών,</w:t>
      </w:r>
      <w:r w:rsidRPr="00E619DB">
        <w:rPr>
          <w:spacing w:val="-7"/>
          <w:sz w:val="18"/>
          <w:szCs w:val="18"/>
          <w:lang w:val="el-GR"/>
        </w:rPr>
        <w:t xml:space="preserve"> </w:t>
      </w:r>
      <w:r w:rsidRPr="00E619DB">
        <w:rPr>
          <w:spacing w:val="-1"/>
          <w:sz w:val="18"/>
          <w:szCs w:val="18"/>
          <w:lang w:val="el-GR"/>
        </w:rPr>
        <w:t>να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παραπεμφθεί</w:t>
      </w:r>
      <w:r w:rsidRPr="00E619DB">
        <w:rPr>
          <w:spacing w:val="-9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από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pacing w:val="1"/>
          <w:sz w:val="18"/>
          <w:szCs w:val="18"/>
          <w:lang w:val="el-GR"/>
        </w:rPr>
        <w:t>τη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pacing w:val="-1"/>
          <w:sz w:val="18"/>
          <w:szCs w:val="18"/>
          <w:lang w:val="el-GR"/>
        </w:rPr>
        <w:t>ΔΕΙΑ</w:t>
      </w:r>
      <w:r w:rsidRPr="00E619DB">
        <w:rPr>
          <w:spacing w:val="-5"/>
          <w:sz w:val="18"/>
          <w:szCs w:val="18"/>
          <w:lang w:val="el-GR"/>
        </w:rPr>
        <w:t xml:space="preserve"> </w:t>
      </w:r>
      <w:r w:rsidR="009B5A70">
        <w:rPr>
          <w:sz w:val="18"/>
          <w:szCs w:val="18"/>
          <w:lang w:val="el-GR"/>
        </w:rPr>
        <w:t>στη</w:t>
      </w:r>
      <w:r w:rsidRPr="00E619DB">
        <w:rPr>
          <w:sz w:val="18"/>
          <w:szCs w:val="18"/>
          <w:lang w:val="el-GR"/>
        </w:rPr>
        <w:t>ν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Ανεξάρτητη</w:t>
      </w:r>
      <w:r w:rsidRPr="00E619DB">
        <w:rPr>
          <w:spacing w:val="-7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Αρχή</w:t>
      </w:r>
      <w:r w:rsidRPr="00E619DB">
        <w:rPr>
          <w:spacing w:val="-7"/>
          <w:sz w:val="18"/>
          <w:szCs w:val="18"/>
          <w:lang w:val="el-GR"/>
        </w:rPr>
        <w:t xml:space="preserve"> </w:t>
      </w:r>
      <w:r w:rsidR="008A38BC">
        <w:rPr>
          <w:sz w:val="18"/>
          <w:szCs w:val="18"/>
          <w:lang w:val="el-GR"/>
        </w:rPr>
        <w:t>«</w:t>
      </w:r>
      <w:r w:rsidRPr="00E619DB">
        <w:rPr>
          <w:sz w:val="18"/>
          <w:szCs w:val="18"/>
          <w:lang w:val="el-GR"/>
        </w:rPr>
        <w:t>Συνήγορος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του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Καταναλωτή</w:t>
      </w:r>
      <w:r w:rsidR="008A38BC">
        <w:rPr>
          <w:sz w:val="18"/>
          <w:szCs w:val="18"/>
          <w:lang w:val="el-GR"/>
        </w:rPr>
        <w:t>»</w:t>
      </w:r>
      <w:r w:rsidRPr="00E619DB">
        <w:rPr>
          <w:sz w:val="18"/>
          <w:szCs w:val="18"/>
          <w:lang w:val="el-GR"/>
        </w:rPr>
        <w:t>,</w:t>
      </w:r>
      <w:r w:rsidRPr="00E619DB">
        <w:rPr>
          <w:spacing w:val="-7"/>
          <w:sz w:val="18"/>
          <w:szCs w:val="18"/>
          <w:lang w:val="el-GR"/>
        </w:rPr>
        <w:t xml:space="preserve"> 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νομίμως συσταθείσα δυνάμει του Ν</w:t>
      </w:r>
      <w:r w:rsidR="0052048D"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. 3297/2004 (Α΄259)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, </w:t>
      </w:r>
      <w:r w:rsidRPr="00E619DB">
        <w:rPr>
          <w:sz w:val="18"/>
          <w:szCs w:val="18"/>
          <w:lang w:val="el-GR"/>
        </w:rPr>
        <w:t>χωρίς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pacing w:val="-1"/>
          <w:sz w:val="18"/>
          <w:szCs w:val="18"/>
          <w:lang w:val="el-GR"/>
        </w:rPr>
        <w:t>να</w:t>
      </w:r>
      <w:r w:rsidR="00E619DB" w:rsidRPr="00E619DB">
        <w:rPr>
          <w:spacing w:val="-1"/>
          <w:sz w:val="18"/>
          <w:szCs w:val="18"/>
          <w:lang w:val="el-GR"/>
        </w:rPr>
        <w:t xml:space="preserve"> </w:t>
      </w:r>
      <w:r w:rsidRPr="00E619DB">
        <w:rPr>
          <w:spacing w:val="-1"/>
          <w:sz w:val="18"/>
          <w:szCs w:val="18"/>
          <w:lang w:val="el-GR"/>
        </w:rPr>
        <w:t>περιορίζεται</w:t>
      </w:r>
      <w:r w:rsidR="008A38BC">
        <w:rPr>
          <w:spacing w:val="-1"/>
          <w:sz w:val="18"/>
          <w:szCs w:val="18"/>
          <w:lang w:val="el-GR"/>
        </w:rPr>
        <w:t>,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="008A38BC" w:rsidRPr="00E619DB">
        <w:rPr>
          <w:spacing w:val="1"/>
          <w:sz w:val="18"/>
          <w:szCs w:val="18"/>
          <w:lang w:val="el-GR"/>
        </w:rPr>
        <w:t>με</w:t>
      </w:r>
      <w:r w:rsidR="008A38BC" w:rsidRPr="00E619DB">
        <w:rPr>
          <w:spacing w:val="-7"/>
          <w:sz w:val="18"/>
          <w:szCs w:val="18"/>
          <w:lang w:val="el-GR"/>
        </w:rPr>
        <w:t xml:space="preserve"> </w:t>
      </w:r>
      <w:r w:rsidR="008A38BC" w:rsidRPr="00E619DB">
        <w:rPr>
          <w:sz w:val="18"/>
          <w:szCs w:val="18"/>
          <w:lang w:val="el-GR"/>
        </w:rPr>
        <w:t>τον</w:t>
      </w:r>
      <w:r w:rsidR="008A38BC" w:rsidRPr="00E619DB">
        <w:rPr>
          <w:spacing w:val="-8"/>
          <w:sz w:val="18"/>
          <w:szCs w:val="18"/>
          <w:lang w:val="el-GR"/>
        </w:rPr>
        <w:t xml:space="preserve"> </w:t>
      </w:r>
      <w:r w:rsidR="008A38BC" w:rsidRPr="00E619DB">
        <w:rPr>
          <w:sz w:val="18"/>
          <w:szCs w:val="18"/>
          <w:lang w:val="el-GR"/>
        </w:rPr>
        <w:t>τρόπο</w:t>
      </w:r>
      <w:r w:rsidR="008A38BC" w:rsidRPr="00E619DB">
        <w:rPr>
          <w:spacing w:val="-7"/>
          <w:sz w:val="18"/>
          <w:szCs w:val="18"/>
          <w:lang w:val="el-GR"/>
        </w:rPr>
        <w:t xml:space="preserve"> </w:t>
      </w:r>
      <w:r w:rsidR="008A38BC" w:rsidRPr="00E619DB">
        <w:rPr>
          <w:sz w:val="18"/>
          <w:szCs w:val="18"/>
          <w:lang w:val="el-GR"/>
        </w:rPr>
        <w:t>αυτό</w:t>
      </w:r>
      <w:r w:rsidR="008A38BC">
        <w:rPr>
          <w:sz w:val="18"/>
          <w:szCs w:val="18"/>
          <w:lang w:val="el-GR"/>
        </w:rPr>
        <w:t>,</w:t>
      </w:r>
      <w:r w:rsidR="008A38BC"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η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δυνατότητα</w:t>
      </w:r>
      <w:r w:rsidRPr="00E619DB">
        <w:rPr>
          <w:spacing w:val="-5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των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μερών</w:t>
      </w:r>
      <w:r w:rsidRPr="00E619DB">
        <w:rPr>
          <w:spacing w:val="-7"/>
          <w:sz w:val="18"/>
          <w:szCs w:val="18"/>
          <w:lang w:val="el-GR"/>
        </w:rPr>
        <w:t xml:space="preserve"> </w:t>
      </w:r>
      <w:r w:rsidRPr="00E619DB">
        <w:rPr>
          <w:spacing w:val="-1"/>
          <w:sz w:val="18"/>
          <w:szCs w:val="18"/>
          <w:lang w:val="el-GR"/>
        </w:rPr>
        <w:t>να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προβαίνουν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σε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εξωδικαστική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επίλυση</w:t>
      </w:r>
      <w:r w:rsidRPr="00E619DB">
        <w:rPr>
          <w:spacing w:val="-8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της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pacing w:val="-1"/>
          <w:sz w:val="18"/>
          <w:szCs w:val="18"/>
          <w:lang w:val="el-GR"/>
        </w:rPr>
        <w:t>διαφοράς</w:t>
      </w:r>
      <w:r w:rsidRPr="00E619DB">
        <w:rPr>
          <w:spacing w:val="-6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ενώπιον</w:t>
      </w:r>
      <w:r w:rsidRPr="00E619DB">
        <w:rPr>
          <w:spacing w:val="-7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άλλων</w:t>
      </w:r>
      <w:r w:rsidRPr="00E619DB">
        <w:rPr>
          <w:spacing w:val="66"/>
          <w:w w:val="99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δικαιοδοτικών</w:t>
      </w:r>
      <w:r w:rsidRPr="00E619DB">
        <w:rPr>
          <w:spacing w:val="-21"/>
          <w:sz w:val="18"/>
          <w:szCs w:val="18"/>
          <w:lang w:val="el-GR"/>
        </w:rPr>
        <w:t xml:space="preserve"> </w:t>
      </w:r>
      <w:r w:rsidRPr="00E619DB">
        <w:rPr>
          <w:sz w:val="18"/>
          <w:szCs w:val="18"/>
          <w:lang w:val="el-GR"/>
        </w:rPr>
        <w:t>οργάνων.</w:t>
      </w:r>
    </w:p>
    <w:p w:rsidR="009B74BF" w:rsidRPr="00DB0EFD" w:rsidRDefault="009B74BF" w:rsidP="00A45B0F">
      <w:pPr>
        <w:pStyle w:val="BodyText"/>
        <w:spacing w:before="0"/>
        <w:ind w:right="183"/>
        <w:jc w:val="both"/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</w:pPr>
    </w:p>
    <w:p w:rsidR="00E619DB" w:rsidRDefault="00E619DB" w:rsidP="009B5A70">
      <w:pPr>
        <w:pStyle w:val="BodyText"/>
        <w:spacing w:before="0"/>
        <w:ind w:right="183"/>
        <w:jc w:val="both"/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</w:pPr>
      <w:r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Για την εξωδικαστική επίλυση διαφορών του με </w:t>
      </w:r>
      <w:r w:rsidR="008A38BC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τον Ασφαλιστικό Διαμεσολαβητή</w:t>
      </w:r>
      <w:r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, ο πελάτης δύναται να προσφεύγει και στα προβλεπόμενα από την κείμενη νομοθεσία αρμόδια προς τούτο όργανα </w:t>
      </w:r>
      <w:r w:rsidR="00973648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και</w:t>
      </w:r>
      <w:r w:rsidR="008A38BC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φορείς, όπως ο Συνήγορος του Καταναλωτή, 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ή σε άλλο φορέα</w:t>
      </w:r>
      <w:r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 Εναλλακτικής Επίλυσης Διαφορών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 (ΕΕΔ)</w:t>
      </w:r>
      <w:r w:rsidR="009B5A70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, που 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είναι αναγνωρισμένο</w:t>
      </w:r>
      <w:r w:rsidR="009B5A70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ς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 και καταχωρημένο</w:t>
      </w:r>
      <w:r w:rsidR="009B5A70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ς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 στο Ειδικό Μητρώο τη</w:t>
      </w:r>
      <w:r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ς Γενικής Διεύθυνσης Προστασίας Καταναλωτή και Εποπτείας της Αγοράς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,</w:t>
      </w:r>
      <w:r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 δυνάμει </w:t>
      </w:r>
      <w:r w:rsidR="009B5A70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του άρθρου 18 </w:t>
      </w:r>
      <w:r w:rsidRPr="00E619DB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της Κ.Υ.Α.</w:t>
      </w:r>
      <w:r w:rsidR="0052048D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 xml:space="preserve"> 70330οικ./30.6.2015 (Β΄</w:t>
      </w:r>
      <w:r w:rsidR="007F277C">
        <w:rPr>
          <w:rFonts w:cstheme="minorHAnsi"/>
          <w:color w:val="000000"/>
          <w:sz w:val="18"/>
          <w:szCs w:val="18"/>
          <w:shd w:val="clear" w:color="auto" w:fill="FFFFFF"/>
          <w:lang w:val="el-GR"/>
        </w:rPr>
        <w:t>1421).</w:t>
      </w:r>
    </w:p>
    <w:p w:rsidR="00DB0F50" w:rsidRDefault="00DB0F50" w:rsidP="00E619DB">
      <w:pPr>
        <w:pStyle w:val="BodyText"/>
        <w:spacing w:before="0"/>
        <w:ind w:right="183"/>
        <w:rPr>
          <w:sz w:val="18"/>
          <w:lang w:val="el-GR"/>
        </w:rPr>
      </w:pPr>
    </w:p>
    <w:p w:rsidR="00A009FF" w:rsidRPr="0016062E" w:rsidRDefault="00B20ED9" w:rsidP="0016062E">
      <w:pPr>
        <w:pStyle w:val="BodyText"/>
        <w:spacing w:before="3" w:line="184" w:lineRule="exact"/>
        <w:ind w:right="56"/>
        <w:rPr>
          <w:lang w:val="el-GR"/>
        </w:rPr>
      </w:pPr>
      <w:r>
        <w:rPr>
          <w:rFonts w:cs="Arial"/>
          <w:noProof/>
          <w:lang w:val="el-GR" w:eastAsia="el-GR"/>
        </w:rPr>
        <mc:AlternateContent>
          <mc:Choice Requires="wps">
            <w:drawing>
              <wp:inline distT="0" distB="0" distL="0" distR="0" wp14:anchorId="21BC4150" wp14:editId="4E22667D">
                <wp:extent cx="6396355" cy="154305"/>
                <wp:effectExtent l="0" t="4445" r="0" b="3175"/>
                <wp:docPr id="4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54305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ED2" w:rsidRPr="00A009FF" w:rsidRDefault="00044566" w:rsidP="00917ED2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Φύση Αμοιβής </w:t>
                            </w:r>
                            <w:r w:rsidR="003B7AF1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Ασφαλιστικού Διαμεσολαβητή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σε σχέση με τη Σύμβαση Α</w:t>
                            </w:r>
                            <w:r w:rsidR="00917ED2" w:rsidRPr="00A009F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σφάλισης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1BC4150" id="Text Box 149" o:spid="_x0000_s1032" type="#_x0000_t202" style="width:503.6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" fillcolor="#94abc8" stroked="f">
                <v:textbox inset="0,0,0,0">
                  <w:txbxContent>
                    <w:p w:rsidR="00917ED2" w:rsidRPr="00A009FF" w:rsidRDefault="00044566" w:rsidP="00917ED2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Φύση Αμοιβής </w:t>
                      </w:r>
                      <w:r w:rsidR="003B7AF1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Ασφαλιστικού Διαμεσολαβητή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σε σχέση με τη Σύμβαση Α</w:t>
                      </w:r>
                      <w:r w:rsidR="00917ED2" w:rsidRPr="00A009F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σφάλισης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7ED2" w:rsidRPr="00A009FF" w:rsidRDefault="00B42D37" w:rsidP="00A009FF">
      <w:pPr>
        <w:pStyle w:val="BodyText"/>
        <w:spacing w:before="0"/>
        <w:ind w:left="534" w:right="183"/>
        <w:rPr>
          <w:rFonts w:cs="Arial"/>
          <w:sz w:val="18"/>
          <w:szCs w:val="18"/>
          <w:lang w:val="el-GR"/>
        </w:rPr>
      </w:pPr>
      <w:sdt>
        <w:sdtPr>
          <w:rPr>
            <w:rFonts w:cs="Arial"/>
            <w:sz w:val="18"/>
            <w:szCs w:val="18"/>
            <w:lang w:val="el-GR"/>
          </w:rPr>
          <w:id w:val="5497375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45B0F">
            <w:rPr>
              <w:rFonts w:ascii="MS Gothic" w:eastAsia="MS Gothic" w:hAnsi="MS Gothic" w:cs="Arial" w:hint="eastAsia"/>
              <w:sz w:val="18"/>
              <w:szCs w:val="18"/>
              <w:lang w:val="el-GR"/>
            </w:rPr>
            <w:t>☒</w:t>
          </w:r>
        </w:sdtContent>
      </w:sdt>
      <w:r w:rsidR="00A45B0F">
        <w:rPr>
          <w:rFonts w:cs="Arial"/>
          <w:sz w:val="18"/>
          <w:szCs w:val="18"/>
          <w:lang w:val="el-GR"/>
        </w:rPr>
        <w:t xml:space="preserve"> </w:t>
      </w:r>
      <w:r w:rsidR="00917ED2" w:rsidRPr="00A009FF">
        <w:rPr>
          <w:rFonts w:cs="Arial"/>
          <w:sz w:val="18"/>
          <w:szCs w:val="18"/>
          <w:lang w:val="el-GR"/>
        </w:rPr>
        <w:t xml:space="preserve">Προμήθεια </w:t>
      </w:r>
      <w:r w:rsidR="00A45B0F">
        <w:rPr>
          <w:rFonts w:cs="Arial"/>
          <w:sz w:val="18"/>
          <w:szCs w:val="18"/>
          <w:lang w:val="el-GR"/>
        </w:rPr>
        <w:t xml:space="preserve">κάθε είδους </w:t>
      </w:r>
      <w:r w:rsidR="00917ED2" w:rsidRPr="00A009FF">
        <w:rPr>
          <w:rFonts w:cs="Arial"/>
          <w:sz w:val="18"/>
          <w:szCs w:val="18"/>
          <w:lang w:val="el-GR"/>
        </w:rPr>
        <w:t>που περιλαμβάνεται στο ασφάλιστρο</w:t>
      </w:r>
    </w:p>
    <w:p w:rsidR="00917ED2" w:rsidRPr="00EE234C" w:rsidRDefault="00917ED2" w:rsidP="00A009FF">
      <w:pPr>
        <w:rPr>
          <w:rFonts w:ascii="Arial" w:eastAsia="Arial" w:hAnsi="Arial" w:cs="Arial"/>
          <w:sz w:val="10"/>
          <w:szCs w:val="10"/>
          <w:lang w:val="el-GR"/>
        </w:rPr>
      </w:pPr>
    </w:p>
    <w:p w:rsidR="00917ED2" w:rsidRPr="00A009FF" w:rsidRDefault="00B42D37" w:rsidP="00A009FF">
      <w:pPr>
        <w:ind w:left="109" w:firstLine="425"/>
        <w:rPr>
          <w:rFonts w:ascii="Arial" w:hAnsi="Arial" w:cs="Arial"/>
          <w:b/>
          <w:spacing w:val="-1"/>
          <w:sz w:val="18"/>
          <w:szCs w:val="18"/>
          <w:lang w:val="el-GR"/>
        </w:rPr>
      </w:pPr>
      <w:sdt>
        <w:sdtPr>
          <w:rPr>
            <w:rFonts w:ascii="Arial" w:hAnsi="Arial" w:cs="Arial"/>
            <w:spacing w:val="-1"/>
            <w:sz w:val="18"/>
            <w:szCs w:val="18"/>
            <w:lang w:val="el-GR"/>
          </w:rPr>
          <w:id w:val="134883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49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☐</w:t>
          </w:r>
        </w:sdtContent>
      </w:sdt>
      <w:r w:rsidR="00A45B0F">
        <w:rPr>
          <w:rFonts w:ascii="Arial" w:hAnsi="Arial" w:cs="Arial"/>
          <w:spacing w:val="-1"/>
          <w:sz w:val="18"/>
          <w:szCs w:val="18"/>
          <w:lang w:val="el-GR"/>
        </w:rPr>
        <w:t xml:space="preserve"> </w:t>
      </w:r>
      <w:r w:rsidR="00917ED2" w:rsidRPr="00A009FF">
        <w:rPr>
          <w:rFonts w:ascii="Arial" w:hAnsi="Arial" w:cs="Arial"/>
          <w:spacing w:val="-1"/>
          <w:sz w:val="18"/>
          <w:szCs w:val="18"/>
          <w:lang w:val="el-GR"/>
        </w:rPr>
        <w:t>Αμοιβή</w:t>
      </w:r>
      <w:r w:rsidR="00A45B0F">
        <w:rPr>
          <w:rFonts w:ascii="Arial" w:hAnsi="Arial" w:cs="Arial"/>
          <w:spacing w:val="-1"/>
          <w:sz w:val="18"/>
          <w:szCs w:val="18"/>
          <w:lang w:val="el-GR"/>
        </w:rPr>
        <w:t xml:space="preserve"> που καταβάλλεται</w:t>
      </w:r>
      <w:r w:rsidR="00917ED2" w:rsidRPr="00A009FF">
        <w:rPr>
          <w:rFonts w:ascii="Arial" w:hAnsi="Arial" w:cs="Arial"/>
          <w:spacing w:val="-1"/>
          <w:sz w:val="18"/>
          <w:szCs w:val="18"/>
          <w:lang w:val="el-GR"/>
        </w:rPr>
        <w:t xml:space="preserve"> απευθείας από τον πελάτη </w:t>
      </w:r>
    </w:p>
    <w:p w:rsidR="00917ED2" w:rsidRPr="00EE234C" w:rsidRDefault="00917ED2" w:rsidP="00A009FF">
      <w:pPr>
        <w:pStyle w:val="BodyText"/>
        <w:spacing w:before="0"/>
        <w:ind w:right="56"/>
        <w:rPr>
          <w:rFonts w:cs="Arial"/>
          <w:sz w:val="10"/>
          <w:szCs w:val="10"/>
          <w:lang w:val="el-GR"/>
        </w:rPr>
      </w:pPr>
    </w:p>
    <w:p w:rsidR="00917ED2" w:rsidRPr="00A009FF" w:rsidRDefault="00B42D37" w:rsidP="00A009FF">
      <w:pPr>
        <w:pStyle w:val="BodyText"/>
        <w:spacing w:before="0"/>
        <w:ind w:left="534" w:right="183"/>
        <w:rPr>
          <w:rFonts w:cs="Arial"/>
          <w:sz w:val="18"/>
          <w:szCs w:val="18"/>
          <w:lang w:val="el-GR"/>
        </w:rPr>
      </w:pPr>
      <w:sdt>
        <w:sdtPr>
          <w:rPr>
            <w:rFonts w:cs="Arial"/>
            <w:sz w:val="18"/>
            <w:szCs w:val="18"/>
            <w:lang w:val="el-GR"/>
          </w:rPr>
          <w:id w:val="-99579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B0F">
            <w:rPr>
              <w:rFonts w:ascii="MS Gothic" w:eastAsia="MS Gothic" w:hAnsi="MS Gothic" w:cs="Arial" w:hint="eastAsia"/>
              <w:sz w:val="18"/>
              <w:szCs w:val="18"/>
              <w:lang w:val="el-GR"/>
            </w:rPr>
            <w:t>☐</w:t>
          </w:r>
        </w:sdtContent>
      </w:sdt>
      <w:r w:rsidR="00A45B0F">
        <w:rPr>
          <w:rFonts w:cs="Arial"/>
          <w:sz w:val="18"/>
          <w:szCs w:val="18"/>
          <w:lang w:val="el-GR"/>
        </w:rPr>
        <w:t xml:space="preserve"> </w:t>
      </w:r>
      <w:r w:rsidR="00917ED2" w:rsidRPr="00A009FF">
        <w:rPr>
          <w:rFonts w:cs="Arial"/>
          <w:sz w:val="18"/>
          <w:szCs w:val="18"/>
          <w:lang w:val="el-GR"/>
        </w:rPr>
        <w:t>Άλλος τύπος αμοιβής</w:t>
      </w:r>
      <w:r w:rsidR="00A45B0F">
        <w:rPr>
          <w:rFonts w:cs="Arial"/>
          <w:sz w:val="18"/>
          <w:szCs w:val="18"/>
          <w:lang w:val="el-GR"/>
        </w:rPr>
        <w:t xml:space="preserve"> (συμπεριλαμβανομένου κάθε είδους οικονομικού οφέλους που προτείνεται ή παρέχεται σε σχέση με την σύμβαση ασφάλισης)</w:t>
      </w:r>
    </w:p>
    <w:p w:rsidR="00917ED2" w:rsidRPr="00EE234C" w:rsidRDefault="00917ED2" w:rsidP="00A009FF">
      <w:pPr>
        <w:rPr>
          <w:rFonts w:ascii="Arial" w:eastAsia="Arial" w:hAnsi="Arial" w:cs="Arial"/>
          <w:sz w:val="10"/>
          <w:szCs w:val="10"/>
          <w:lang w:val="el-GR"/>
        </w:rPr>
      </w:pPr>
    </w:p>
    <w:p w:rsidR="00917ED2" w:rsidRDefault="00B42D37" w:rsidP="00A009FF">
      <w:pPr>
        <w:ind w:left="109" w:firstLine="425"/>
        <w:rPr>
          <w:rFonts w:ascii="Arial" w:hAnsi="Arial" w:cs="Arial"/>
          <w:spacing w:val="-1"/>
          <w:sz w:val="18"/>
          <w:szCs w:val="18"/>
          <w:lang w:val="el-GR"/>
        </w:rPr>
      </w:pPr>
      <w:sdt>
        <w:sdtPr>
          <w:rPr>
            <w:rFonts w:ascii="Arial" w:hAnsi="Arial" w:cs="Arial"/>
            <w:spacing w:val="-1"/>
            <w:sz w:val="18"/>
            <w:szCs w:val="18"/>
            <w:lang w:val="el-GR"/>
          </w:rPr>
          <w:id w:val="63522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49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☐</w:t>
          </w:r>
        </w:sdtContent>
      </w:sdt>
      <w:r w:rsidR="00A45B0F">
        <w:rPr>
          <w:rFonts w:ascii="Arial" w:hAnsi="Arial" w:cs="Arial"/>
          <w:spacing w:val="-1"/>
          <w:sz w:val="18"/>
          <w:szCs w:val="18"/>
          <w:lang w:val="el-GR"/>
        </w:rPr>
        <w:t xml:space="preserve"> </w:t>
      </w:r>
      <w:r w:rsidR="00917ED2" w:rsidRPr="00A009FF">
        <w:rPr>
          <w:rFonts w:ascii="Arial" w:hAnsi="Arial" w:cs="Arial"/>
          <w:spacing w:val="-1"/>
          <w:sz w:val="18"/>
          <w:szCs w:val="18"/>
          <w:lang w:val="el-GR"/>
        </w:rPr>
        <w:t>Συνδυασμός των ανωτέρω</w:t>
      </w:r>
    </w:p>
    <w:p w:rsidR="00E619DB" w:rsidRPr="00EE234C" w:rsidRDefault="00E619DB" w:rsidP="00A009FF">
      <w:pPr>
        <w:ind w:left="109" w:firstLine="425"/>
        <w:rPr>
          <w:rFonts w:ascii="Arial" w:hAnsi="Arial" w:cs="Arial"/>
          <w:spacing w:val="-1"/>
          <w:sz w:val="10"/>
          <w:szCs w:val="10"/>
          <w:lang w:val="el-GR"/>
        </w:rPr>
      </w:pPr>
    </w:p>
    <w:p w:rsidR="00471878" w:rsidRDefault="00B20ED9" w:rsidP="006B02DA">
      <w:pPr>
        <w:spacing w:line="200" w:lineRule="atLeast"/>
        <w:ind w:left="109"/>
        <w:rPr>
          <w:rFonts w:ascii="Arial" w:hAnsi="Arial"/>
          <w:b/>
          <w:color w:val="FFFFFF"/>
          <w:spacing w:val="-1"/>
          <w:sz w:val="20"/>
          <w:lang w:val="el-GR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6393180" cy="152400"/>
                <wp:effectExtent l="0" t="0" r="1905" b="1270"/>
                <wp:docPr id="33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2400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878" w:rsidRPr="00471878" w:rsidRDefault="00797FBC" w:rsidP="00471878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Δυνατότητα είσπραξης α</w:t>
                            </w:r>
                            <w:r w:rsidR="00471878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σφαλίστρων</w:t>
                            </w:r>
                            <w:r w:rsidR="00A45B0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 για λογαριασμό </w:t>
                            </w:r>
                            <w:r w:rsidR="00044566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Ασφαλιστικής Ε</w:t>
                            </w:r>
                            <w:r w:rsidR="00A45B0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ταιρείας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62" o:spid="_x0000_s1033" type="#_x0000_t202" style="width:503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" fillcolor="#94abc8" stroked="f">
                <v:textbox inset="0,0,0,0">
                  <w:txbxContent>
                    <w:p w:rsidR="00471878" w:rsidRPr="00471878" w:rsidRDefault="00797FBC" w:rsidP="00471878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Δυνατότητα είσπραξης α</w:t>
                      </w:r>
                      <w:r w:rsidR="00471878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σφαλίστρων</w:t>
                      </w:r>
                      <w:r w:rsidR="00A45B0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 για λογαριασμό </w:t>
                      </w:r>
                      <w:r w:rsidR="00044566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Ασφαλιστικής Ε</w:t>
                      </w:r>
                      <w:r w:rsidR="00A45B0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ταιρείας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415F" w:rsidRPr="005E415F" w:rsidRDefault="005E415F" w:rsidP="00471878">
      <w:pPr>
        <w:pStyle w:val="BodyText"/>
        <w:spacing w:before="114"/>
        <w:ind w:left="534" w:right="183"/>
        <w:rPr>
          <w:rFonts w:cs="Arial"/>
          <w:spacing w:val="-1"/>
          <w:sz w:val="18"/>
          <w:szCs w:val="18"/>
          <w:lang w:val="el-GR"/>
        </w:rPr>
      </w:pPr>
      <w:r w:rsidRPr="00D06F02">
        <w:rPr>
          <w:rFonts w:cs="Arial"/>
          <w:spacing w:val="-1"/>
          <w:sz w:val="18"/>
          <w:szCs w:val="18"/>
          <w:lang w:val="el-GR"/>
        </w:rPr>
        <w:t>Έχει δοθεί στον Ασφαλιστικό Διαμεσολαβητή από την ασφαλιστική επιχείρηση εντολή είσπραξης ασφαλίστρων από τον πελάτη για λογαριασμό της:</w:t>
      </w:r>
    </w:p>
    <w:p w:rsidR="00471878" w:rsidRDefault="00B42D37" w:rsidP="00471878">
      <w:pPr>
        <w:pStyle w:val="BodyText"/>
        <w:spacing w:before="114"/>
        <w:ind w:left="534" w:right="183"/>
        <w:rPr>
          <w:rFonts w:cs="Arial"/>
          <w:spacing w:val="-1"/>
          <w:sz w:val="18"/>
          <w:szCs w:val="18"/>
        </w:rPr>
      </w:pPr>
      <w:sdt>
        <w:sdtPr>
          <w:rPr>
            <w:rFonts w:cs="Arial"/>
            <w:spacing w:val="-1"/>
            <w:sz w:val="18"/>
            <w:szCs w:val="18"/>
            <w:lang w:val="el-GR"/>
          </w:rPr>
          <w:id w:val="-1316563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15F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☐</w:t>
          </w:r>
        </w:sdtContent>
      </w:sdt>
      <w:r w:rsidR="00A45B0F">
        <w:rPr>
          <w:rFonts w:cs="Arial"/>
          <w:spacing w:val="-1"/>
          <w:sz w:val="18"/>
          <w:szCs w:val="18"/>
          <w:lang w:val="el-GR"/>
        </w:rPr>
        <w:t xml:space="preserve"> </w:t>
      </w:r>
      <w:r w:rsidR="00471878" w:rsidRPr="00A009FF">
        <w:rPr>
          <w:rFonts w:cs="Arial"/>
          <w:spacing w:val="-1"/>
          <w:sz w:val="18"/>
          <w:szCs w:val="18"/>
          <w:lang w:val="el-GR"/>
        </w:rPr>
        <w:t>Ναι</w:t>
      </w:r>
      <w:r w:rsidR="00471878">
        <w:rPr>
          <w:rFonts w:cs="Arial"/>
          <w:spacing w:val="-1"/>
          <w:sz w:val="18"/>
          <w:szCs w:val="18"/>
          <w:lang w:val="el-GR"/>
        </w:rPr>
        <w:tab/>
      </w:r>
      <w:r w:rsidR="00471878">
        <w:rPr>
          <w:rFonts w:cs="Arial"/>
          <w:spacing w:val="-1"/>
          <w:sz w:val="18"/>
          <w:szCs w:val="18"/>
          <w:lang w:val="el-GR"/>
        </w:rPr>
        <w:tab/>
      </w:r>
      <w:sdt>
        <w:sdtPr>
          <w:rPr>
            <w:rFonts w:cs="Arial"/>
            <w:spacing w:val="-1"/>
            <w:sz w:val="18"/>
            <w:szCs w:val="18"/>
            <w:lang w:val="el-GR"/>
          </w:rPr>
          <w:id w:val="327492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E415F">
            <w:rPr>
              <w:rFonts w:ascii="MS Gothic" w:eastAsia="MS Gothic" w:hAnsi="MS Gothic" w:cs="Arial" w:hint="eastAsia"/>
              <w:spacing w:val="-1"/>
              <w:sz w:val="18"/>
              <w:szCs w:val="18"/>
              <w:lang w:val="el-GR"/>
            </w:rPr>
            <w:t>☒</w:t>
          </w:r>
        </w:sdtContent>
      </w:sdt>
      <w:r w:rsidR="00A45B0F">
        <w:rPr>
          <w:rFonts w:cs="Arial"/>
          <w:spacing w:val="-1"/>
          <w:sz w:val="18"/>
          <w:szCs w:val="18"/>
          <w:lang w:val="el-GR"/>
        </w:rPr>
        <w:t xml:space="preserve"> </w:t>
      </w:r>
      <w:r w:rsidR="00471878">
        <w:rPr>
          <w:rFonts w:cs="Arial"/>
          <w:spacing w:val="-1"/>
          <w:sz w:val="18"/>
          <w:szCs w:val="18"/>
          <w:lang w:val="el-GR"/>
        </w:rPr>
        <w:t>Όχι</w:t>
      </w:r>
    </w:p>
    <w:p w:rsidR="0035541B" w:rsidRPr="00EE234C" w:rsidRDefault="0035541B" w:rsidP="00471878">
      <w:pPr>
        <w:pStyle w:val="BodyText"/>
        <w:spacing w:before="114"/>
        <w:ind w:left="534" w:right="183"/>
        <w:rPr>
          <w:rFonts w:cs="Arial"/>
          <w:spacing w:val="-1"/>
          <w:sz w:val="10"/>
          <w:szCs w:val="10"/>
        </w:rPr>
      </w:pPr>
    </w:p>
    <w:p w:rsidR="006B02DA" w:rsidRPr="003543D1" w:rsidRDefault="0016062E" w:rsidP="0035541B">
      <w:pPr>
        <w:pStyle w:val="BodyText"/>
        <w:spacing w:before="114"/>
        <w:ind w:right="183"/>
        <w:rPr>
          <w:rFonts w:cs="Arial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FF8DF7B" wp14:editId="09A275B6">
                <wp:simplePos x="0" y="0"/>
                <wp:positionH relativeFrom="page">
                  <wp:posOffset>7111862</wp:posOffset>
                </wp:positionH>
                <wp:positionV relativeFrom="page">
                  <wp:posOffset>10091944</wp:posOffset>
                </wp:positionV>
                <wp:extent cx="203835" cy="409575"/>
                <wp:effectExtent l="0" t="0" r="5715" b="9525"/>
                <wp:wrapNone/>
                <wp:docPr id="15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62E" w:rsidRPr="0016062E" w:rsidRDefault="0016062E" w:rsidP="0016062E">
                            <w:pPr>
                              <w:spacing w:line="307" w:lineRule="exact"/>
                              <w:ind w:left="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w w:val="99"/>
                                <w:sz w:val="14"/>
                              </w:rPr>
                              <w:t>Σελίδ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w w:val="99"/>
                                <w:sz w:val="14"/>
                              </w:rPr>
                              <w:t>α</w:t>
                            </w:r>
                            <w:r>
                              <w:rPr>
                                <w:rFonts w:ascii="Arial" w:hAnsi="Arial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8"/>
                                <w:lang w:val="el-GR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F8DF7B" id="Text Box 9" o:spid="_x0000_s1034" type="#_x0000_t202" style="position:absolute;left:0;text-align:left;margin-left:560pt;margin-top:794.65pt;width:16.05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cGsgIAALU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16062E" w:rsidRPr="0016062E" w:rsidRDefault="0016062E" w:rsidP="0016062E">
                      <w:pPr>
                        <w:spacing w:line="307" w:lineRule="exact"/>
                        <w:ind w:left="20"/>
                        <w:rPr>
                          <w:rFonts w:ascii="Arial" w:eastAsia="Arial" w:hAnsi="Arial" w:cs="Arial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14"/>
                        </w:rPr>
                        <w:t>Σελίδα</w:t>
                      </w:r>
                      <w:r>
                        <w:rPr>
                          <w:rFonts w:ascii="Arial" w:hAnsi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8"/>
                          <w:lang w:val="el-GR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ED9">
        <w:rPr>
          <w:rFonts w:cs="Arial"/>
          <w:noProof/>
          <w:lang w:val="el-GR" w:eastAsia="el-GR"/>
        </w:rPr>
        <mc:AlternateContent>
          <mc:Choice Requires="wps">
            <w:drawing>
              <wp:inline distT="0" distB="0" distL="0" distR="0" wp14:anchorId="388A7C8B" wp14:editId="33D8A787">
                <wp:extent cx="6393180" cy="152400"/>
                <wp:effectExtent l="0" t="0" r="1905" b="1270"/>
                <wp:docPr id="2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52400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2DA" w:rsidRPr="00A45B0F" w:rsidRDefault="003B7AF1" w:rsidP="006B02DA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r w:rsidRPr="00A45B0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Σχέση </w:t>
                            </w:r>
                            <w:r w:rsidR="00594EEB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Ασφαλιστικού Διαμεσολαβητή </w:t>
                            </w:r>
                            <w:r w:rsidRPr="00A45B0F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  <w:lang w:val="el-GR"/>
                              </w:rPr>
                              <w:t>με</w:t>
                            </w:r>
                            <w:r w:rsidRPr="00A45B0F">
                              <w:rPr>
                                <w:rFonts w:ascii="Arial" w:hAnsi="Arial"/>
                                <w:b/>
                                <w:color w:val="FFFFFF"/>
                                <w:spacing w:val="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45B0F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  <w:lang w:val="el-GR"/>
                              </w:rPr>
                              <w:t>Ασφαλιστικές</w:t>
                            </w:r>
                            <w:r w:rsidRPr="00A45B0F"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A45B0F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Εταιρείες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388A7C8B" id="Text Box 157" o:spid="_x0000_s1035" type="#_x0000_t202" style="width:503.4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" fillcolor="#94abc8" stroked="f">
                <v:textbox inset="0,0,0,0">
                  <w:txbxContent>
                    <w:p w:rsidR="006B02DA" w:rsidRPr="00A45B0F" w:rsidRDefault="003B7AF1" w:rsidP="006B02DA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 w:rsidRPr="00A45B0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Σχέση </w:t>
                      </w:r>
                      <w:r w:rsidR="00594EEB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Ασφαλιστικού Διαμεσολαβητή </w:t>
                      </w:r>
                      <w:r w:rsidRPr="00A45B0F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  <w:lang w:val="el-GR"/>
                        </w:rPr>
                        <w:t>με</w:t>
                      </w:r>
                      <w:r w:rsidRPr="00A45B0F">
                        <w:rPr>
                          <w:rFonts w:ascii="Arial" w:hAnsi="Arial"/>
                          <w:b/>
                          <w:color w:val="FFFFFF"/>
                          <w:spacing w:val="1"/>
                          <w:sz w:val="20"/>
                          <w:lang w:val="el-GR"/>
                        </w:rPr>
                        <w:t xml:space="preserve"> </w:t>
                      </w:r>
                      <w:r w:rsidRPr="00A45B0F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  <w:lang w:val="el-GR"/>
                        </w:rPr>
                        <w:t>Ασφαλιστικές</w:t>
                      </w:r>
                      <w:r w:rsidRPr="00A45B0F">
                        <w:rPr>
                          <w:rFonts w:ascii="Arial" w:hAnsi="Arial"/>
                          <w:b/>
                          <w:color w:val="FFFFFF"/>
                          <w:spacing w:val="-3"/>
                          <w:sz w:val="20"/>
                          <w:lang w:val="el-GR"/>
                        </w:rPr>
                        <w:t xml:space="preserve"> </w:t>
                      </w:r>
                      <w:r w:rsidRPr="00A45B0F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Εταιρείες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02DA" w:rsidRPr="00997391" w:rsidRDefault="00B42D37" w:rsidP="006B02DA">
      <w:pPr>
        <w:pStyle w:val="BodyText"/>
        <w:spacing w:before="0"/>
        <w:ind w:left="533" w:right="181"/>
        <w:rPr>
          <w:sz w:val="18"/>
          <w:lang w:val="el-GR"/>
        </w:rPr>
      </w:pPr>
      <w:sdt>
        <w:sdtPr>
          <w:rPr>
            <w:spacing w:val="-1"/>
            <w:sz w:val="18"/>
            <w:lang w:val="el-GR"/>
          </w:rPr>
          <w:id w:val="1287855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591C">
            <w:rPr>
              <w:rFonts w:ascii="MS Gothic" w:eastAsia="MS Gothic" w:hAnsi="MS Gothic" w:hint="eastAsia"/>
              <w:spacing w:val="-1"/>
              <w:sz w:val="18"/>
              <w:lang w:val="el-GR"/>
            </w:rPr>
            <w:t>☒</w:t>
          </w:r>
        </w:sdtContent>
      </w:sdt>
      <w:r w:rsidR="00A45B0F">
        <w:rPr>
          <w:spacing w:val="-1"/>
          <w:sz w:val="18"/>
          <w:lang w:val="el-GR"/>
        </w:rPr>
        <w:t xml:space="preserve"> </w:t>
      </w:r>
      <w:r w:rsidR="006B02DA" w:rsidRPr="00997391">
        <w:rPr>
          <w:spacing w:val="-1"/>
          <w:sz w:val="18"/>
          <w:lang w:val="el-GR"/>
        </w:rPr>
        <w:t>Καμία</w:t>
      </w:r>
      <w:r w:rsidR="006B02DA" w:rsidRPr="00997391">
        <w:rPr>
          <w:spacing w:val="-6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συμμετοχή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(άμεση</w:t>
      </w:r>
      <w:r w:rsidR="006B02DA" w:rsidRPr="00997391">
        <w:rPr>
          <w:spacing w:val="-6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ή</w:t>
      </w:r>
      <w:r w:rsidR="006B02DA" w:rsidRPr="00997391">
        <w:rPr>
          <w:spacing w:val="-5"/>
          <w:sz w:val="18"/>
          <w:lang w:val="el-GR"/>
        </w:rPr>
        <w:t xml:space="preserve"> </w:t>
      </w:r>
      <w:r w:rsidR="006B02DA" w:rsidRPr="00997391">
        <w:rPr>
          <w:spacing w:val="-1"/>
          <w:sz w:val="18"/>
          <w:lang w:val="el-GR"/>
        </w:rPr>
        <w:t>έμμεση)</w:t>
      </w:r>
      <w:r w:rsidR="006B02DA" w:rsidRPr="00997391">
        <w:rPr>
          <w:spacing w:val="-7"/>
          <w:sz w:val="18"/>
          <w:lang w:val="el-GR"/>
        </w:rPr>
        <w:t xml:space="preserve"> </w:t>
      </w:r>
      <w:r w:rsidR="003B7AF1">
        <w:rPr>
          <w:spacing w:val="-7"/>
          <w:sz w:val="18"/>
          <w:lang w:val="el-GR"/>
        </w:rPr>
        <w:t xml:space="preserve">του Ασφαλιστικού Διαμεσολαβητή </w:t>
      </w:r>
      <w:r w:rsidR="006B02DA" w:rsidRPr="00997391">
        <w:rPr>
          <w:sz w:val="18"/>
          <w:lang w:val="el-GR"/>
        </w:rPr>
        <w:t>σε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ασφαλιστική</w:t>
      </w:r>
      <w:r w:rsidR="00A45B0F">
        <w:rPr>
          <w:sz w:val="18"/>
          <w:lang w:val="el-GR"/>
        </w:rPr>
        <w:t xml:space="preserve"> επιχείρηση που να φθάνει ή να </w:t>
      </w:r>
      <w:r w:rsidR="006B02DA" w:rsidRPr="00997391">
        <w:rPr>
          <w:sz w:val="18"/>
          <w:lang w:val="el-GR"/>
        </w:rPr>
        <w:t>υπερβαίνει</w:t>
      </w:r>
      <w:r w:rsidR="006B02DA" w:rsidRPr="00997391">
        <w:rPr>
          <w:spacing w:val="-8"/>
          <w:sz w:val="18"/>
          <w:lang w:val="el-GR"/>
        </w:rPr>
        <w:t xml:space="preserve"> </w:t>
      </w:r>
      <w:r w:rsidR="006B02DA" w:rsidRPr="00997391">
        <w:rPr>
          <w:spacing w:val="1"/>
          <w:sz w:val="18"/>
          <w:lang w:val="el-GR"/>
        </w:rPr>
        <w:t>το</w:t>
      </w:r>
      <w:r w:rsidR="00A45B0F">
        <w:rPr>
          <w:spacing w:val="1"/>
          <w:sz w:val="18"/>
          <w:lang w:val="el-GR"/>
        </w:rPr>
        <w:t xml:space="preserve"> ποσοστό</w:t>
      </w:r>
      <w:r w:rsidR="006B02DA" w:rsidRPr="00997391">
        <w:rPr>
          <w:spacing w:val="-8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10%</w:t>
      </w:r>
      <w:r w:rsidR="006B02DA" w:rsidRPr="00997391">
        <w:rPr>
          <w:spacing w:val="58"/>
          <w:w w:val="99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των</w:t>
      </w:r>
      <w:r w:rsidR="006B02DA" w:rsidRPr="00997391">
        <w:rPr>
          <w:spacing w:val="-9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δικαιωμάτων</w:t>
      </w:r>
      <w:r w:rsidR="006B02DA" w:rsidRPr="00997391">
        <w:rPr>
          <w:spacing w:val="-6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ψήφου</w:t>
      </w:r>
      <w:r w:rsidR="006B02DA" w:rsidRPr="00997391">
        <w:rPr>
          <w:spacing w:val="-9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ή</w:t>
      </w:r>
      <w:r w:rsidR="006B02DA" w:rsidRPr="00997391">
        <w:rPr>
          <w:spacing w:val="-3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του</w:t>
      </w:r>
      <w:r w:rsidR="006B02DA" w:rsidRPr="00997391">
        <w:rPr>
          <w:spacing w:val="-8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κεφαλαίου</w:t>
      </w:r>
      <w:r w:rsidR="006B02DA" w:rsidRPr="00997391">
        <w:rPr>
          <w:spacing w:val="-4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αυτής</w:t>
      </w:r>
    </w:p>
    <w:p w:rsidR="006B02DA" w:rsidRPr="00997391" w:rsidRDefault="006B02DA" w:rsidP="006B02DA">
      <w:pPr>
        <w:pStyle w:val="BodyText"/>
        <w:spacing w:before="0"/>
        <w:ind w:left="533" w:right="181"/>
        <w:rPr>
          <w:spacing w:val="-1"/>
          <w:sz w:val="8"/>
          <w:lang w:val="el-GR"/>
        </w:rPr>
      </w:pPr>
    </w:p>
    <w:p w:rsidR="006B02DA" w:rsidRDefault="00B42D37" w:rsidP="006B02DA">
      <w:pPr>
        <w:pStyle w:val="BodyText"/>
        <w:spacing w:before="0"/>
        <w:ind w:left="533" w:right="181"/>
        <w:rPr>
          <w:sz w:val="18"/>
          <w:lang w:val="el-GR"/>
        </w:rPr>
      </w:pPr>
      <w:sdt>
        <w:sdtPr>
          <w:rPr>
            <w:spacing w:val="-1"/>
            <w:sz w:val="18"/>
            <w:lang w:val="el-GR"/>
          </w:rPr>
          <w:id w:val="-16568322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591C">
            <w:rPr>
              <w:rFonts w:ascii="MS Gothic" w:eastAsia="MS Gothic" w:hAnsi="MS Gothic" w:hint="eastAsia"/>
              <w:spacing w:val="-1"/>
              <w:sz w:val="18"/>
              <w:lang w:val="el-GR"/>
            </w:rPr>
            <w:t>☒</w:t>
          </w:r>
        </w:sdtContent>
      </w:sdt>
      <w:r w:rsidR="00A45B0F">
        <w:rPr>
          <w:spacing w:val="-1"/>
          <w:sz w:val="18"/>
          <w:lang w:val="el-GR"/>
        </w:rPr>
        <w:t xml:space="preserve"> </w:t>
      </w:r>
      <w:r w:rsidR="006B02DA" w:rsidRPr="00997391">
        <w:rPr>
          <w:spacing w:val="-1"/>
          <w:sz w:val="18"/>
          <w:lang w:val="el-GR"/>
        </w:rPr>
        <w:t>Καμία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συμμετοχή</w:t>
      </w:r>
      <w:r w:rsidR="006B02DA" w:rsidRPr="00997391">
        <w:rPr>
          <w:spacing w:val="-8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(άμεση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ή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pacing w:val="-1"/>
          <w:sz w:val="18"/>
          <w:lang w:val="el-GR"/>
        </w:rPr>
        <w:t>έμμεση)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ασφαλιστικής</w:t>
      </w:r>
      <w:r w:rsidR="006B02DA" w:rsidRPr="00997391">
        <w:rPr>
          <w:spacing w:val="-8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επιχείρησης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ή</w:t>
      </w:r>
      <w:r w:rsidR="006B02DA" w:rsidRPr="00997391">
        <w:rPr>
          <w:spacing w:val="-8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μητρικής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ασφαλιστικής</w:t>
      </w:r>
      <w:r w:rsidR="00A45B0F">
        <w:rPr>
          <w:sz w:val="18"/>
          <w:lang w:val="el-GR"/>
        </w:rPr>
        <w:t xml:space="preserve"> επιχείρησης</w:t>
      </w:r>
      <w:r w:rsidR="006B02DA" w:rsidRPr="00997391">
        <w:rPr>
          <w:sz w:val="18"/>
          <w:lang w:val="el-GR"/>
        </w:rPr>
        <w:t>,</w:t>
      </w:r>
      <w:r w:rsidR="006B02DA" w:rsidRPr="00997391">
        <w:rPr>
          <w:spacing w:val="-6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που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pacing w:val="-1"/>
          <w:sz w:val="18"/>
          <w:lang w:val="el-GR"/>
        </w:rPr>
        <w:t>να</w:t>
      </w:r>
      <w:r w:rsidR="00A45B0F">
        <w:rPr>
          <w:spacing w:val="-1"/>
          <w:sz w:val="18"/>
          <w:lang w:val="el-GR"/>
        </w:rPr>
        <w:t xml:space="preserve"> φθάνει ή να</w:t>
      </w:r>
      <w:r w:rsidR="006B02DA" w:rsidRPr="00997391">
        <w:rPr>
          <w:spacing w:val="-7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υπερβαίνει</w:t>
      </w:r>
      <w:r w:rsidR="006B02DA" w:rsidRPr="00997391">
        <w:rPr>
          <w:spacing w:val="58"/>
          <w:w w:val="99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το</w:t>
      </w:r>
      <w:r w:rsidR="006B02DA" w:rsidRPr="00997391">
        <w:rPr>
          <w:spacing w:val="-6"/>
          <w:sz w:val="18"/>
          <w:lang w:val="el-GR"/>
        </w:rPr>
        <w:t xml:space="preserve"> </w:t>
      </w:r>
      <w:r w:rsidR="00A45B0F">
        <w:rPr>
          <w:spacing w:val="-6"/>
          <w:sz w:val="18"/>
          <w:lang w:val="el-GR"/>
        </w:rPr>
        <w:t xml:space="preserve">ποσοστό </w:t>
      </w:r>
      <w:r w:rsidR="006B02DA" w:rsidRPr="00997391">
        <w:rPr>
          <w:spacing w:val="-1"/>
          <w:sz w:val="18"/>
          <w:lang w:val="el-GR"/>
        </w:rPr>
        <w:t>10%</w:t>
      </w:r>
      <w:r w:rsidR="006B02DA" w:rsidRPr="00997391">
        <w:rPr>
          <w:spacing w:val="-5"/>
          <w:sz w:val="18"/>
          <w:lang w:val="el-GR"/>
        </w:rPr>
        <w:t xml:space="preserve"> </w:t>
      </w:r>
      <w:r w:rsidR="006B02DA" w:rsidRPr="00997391">
        <w:rPr>
          <w:spacing w:val="1"/>
          <w:sz w:val="18"/>
          <w:lang w:val="el-GR"/>
        </w:rPr>
        <w:t>των</w:t>
      </w:r>
      <w:r w:rsidR="006B02DA" w:rsidRPr="00997391">
        <w:rPr>
          <w:spacing w:val="-5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δικαιωμάτων</w:t>
      </w:r>
      <w:r w:rsidR="006B02DA" w:rsidRPr="00997391">
        <w:rPr>
          <w:spacing w:val="-5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ψήφου</w:t>
      </w:r>
      <w:r w:rsidR="006B02DA" w:rsidRPr="00997391">
        <w:rPr>
          <w:spacing w:val="-5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ή</w:t>
      </w:r>
      <w:r w:rsidR="006B02DA" w:rsidRPr="00997391">
        <w:rPr>
          <w:spacing w:val="-5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του</w:t>
      </w:r>
      <w:r w:rsidR="006B02DA" w:rsidRPr="00997391">
        <w:rPr>
          <w:spacing w:val="44"/>
          <w:sz w:val="18"/>
          <w:lang w:val="el-GR"/>
        </w:rPr>
        <w:t xml:space="preserve"> </w:t>
      </w:r>
      <w:r w:rsidR="006B02DA" w:rsidRPr="00997391">
        <w:rPr>
          <w:sz w:val="18"/>
          <w:lang w:val="el-GR"/>
        </w:rPr>
        <w:t>κεφαλαίου</w:t>
      </w:r>
      <w:r w:rsidR="006B02DA" w:rsidRPr="00997391">
        <w:rPr>
          <w:spacing w:val="-5"/>
          <w:sz w:val="18"/>
          <w:lang w:val="el-GR"/>
        </w:rPr>
        <w:t xml:space="preserve"> </w:t>
      </w:r>
      <w:r w:rsidR="005E415F">
        <w:rPr>
          <w:sz w:val="18"/>
          <w:lang w:val="el-GR"/>
        </w:rPr>
        <w:t>του Ασφαλιστικού Διαμεσολαβητή</w:t>
      </w:r>
    </w:p>
    <w:p w:rsidR="00E619DB" w:rsidRPr="00EE234C" w:rsidRDefault="00E619DB" w:rsidP="006B02DA">
      <w:pPr>
        <w:pStyle w:val="BodyText"/>
        <w:spacing w:before="0"/>
        <w:ind w:left="533" w:right="181"/>
        <w:rPr>
          <w:sz w:val="10"/>
          <w:szCs w:val="10"/>
          <w:lang w:val="el-GR"/>
        </w:rPr>
      </w:pPr>
    </w:p>
    <w:p w:rsidR="00C65C8C" w:rsidRDefault="00B20ED9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08237FE7" wp14:editId="54EE81A8">
                <wp:extent cx="6396355" cy="154305"/>
                <wp:effectExtent l="0" t="1905" r="0" b="0"/>
                <wp:docPr id="2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154305"/>
                        </a:xfrm>
                        <a:prstGeom prst="rect">
                          <a:avLst/>
                        </a:prstGeom>
                        <a:solidFill>
                          <a:srgbClr val="94AB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C8C" w:rsidRPr="00044566" w:rsidRDefault="00CE639D">
                            <w:pPr>
                              <w:spacing w:line="237" w:lineRule="exact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1"/>
                                <w:lang w:val="el-GR"/>
                              </w:rPr>
                            </w:pPr>
                            <w:r w:rsidRPr="00044566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Συνεργασία</w:t>
                            </w:r>
                            <w:r w:rsidRPr="00044566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044566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  <w:lang w:val="el-GR"/>
                              </w:rPr>
                              <w:t xml:space="preserve">Ασφαλιστικού Διαμεσολαβητή </w:t>
                            </w:r>
                            <w:r w:rsidRPr="00044566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lang w:val="el-GR"/>
                              </w:rPr>
                              <w:t>με</w:t>
                            </w:r>
                            <w:r w:rsidRPr="00044566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044566"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20"/>
                                <w:lang w:val="el-GR"/>
                              </w:rPr>
                              <w:t>Ασφαλιστικές</w:t>
                            </w:r>
                            <w:r w:rsidRPr="00044566"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044566">
                              <w:rPr>
                                <w:rFonts w:ascii="Arial" w:hAnsi="Arial"/>
                                <w:b/>
                                <w:color w:val="FFFFFF"/>
                                <w:spacing w:val="-1"/>
                                <w:sz w:val="20"/>
                                <w:lang w:val="el-GR"/>
                              </w:rPr>
                              <w:t>Εταιρείες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08237FE7" id="Text Box 148" o:spid="_x0000_s1036" type="#_x0000_t202" style="width:503.65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" fillcolor="#94abc8" stroked="f">
                <v:textbox inset="0,0,0,0">
                  <w:txbxContent>
                    <w:p w:rsidR="00C65C8C" w:rsidRPr="00044566" w:rsidRDefault="00CE639D">
                      <w:pPr>
                        <w:spacing w:line="237" w:lineRule="exact"/>
                        <w:ind w:left="108"/>
                        <w:rPr>
                          <w:rFonts w:ascii="Arial" w:eastAsia="Arial" w:hAnsi="Arial" w:cs="Arial"/>
                          <w:sz w:val="20"/>
                          <w:szCs w:val="21"/>
                          <w:lang w:val="el-GR"/>
                        </w:rPr>
                      </w:pPr>
                      <w:r w:rsidRPr="00044566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Συνεργασία</w:t>
                      </w:r>
                      <w:r w:rsidRPr="00044566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  <w:lang w:val="el-GR"/>
                        </w:rPr>
                        <w:t xml:space="preserve"> </w:t>
                      </w:r>
                      <w:r w:rsidR="00044566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  <w:lang w:val="el-GR"/>
                        </w:rPr>
                        <w:t xml:space="preserve">Ασφαλιστικού Διαμεσολαβητή </w:t>
                      </w:r>
                      <w:r w:rsidRPr="00044566">
                        <w:rPr>
                          <w:rFonts w:ascii="Arial" w:hAnsi="Arial"/>
                          <w:b/>
                          <w:color w:val="FFFFFF"/>
                          <w:sz w:val="20"/>
                          <w:lang w:val="el-GR"/>
                        </w:rPr>
                        <w:t>με</w:t>
                      </w:r>
                      <w:r w:rsidRPr="00044566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044566">
                        <w:rPr>
                          <w:rFonts w:ascii="Arial" w:hAnsi="Arial"/>
                          <w:b/>
                          <w:color w:val="FFFFFF"/>
                          <w:spacing w:val="-2"/>
                          <w:sz w:val="20"/>
                          <w:lang w:val="el-GR"/>
                        </w:rPr>
                        <w:t>Ασφαλιστικές</w:t>
                      </w:r>
                      <w:r w:rsidRPr="00044566">
                        <w:rPr>
                          <w:rFonts w:ascii="Arial" w:hAnsi="Arial"/>
                          <w:b/>
                          <w:color w:val="FFFFFF"/>
                          <w:sz w:val="20"/>
                          <w:lang w:val="el-GR"/>
                        </w:rPr>
                        <w:t xml:space="preserve"> </w:t>
                      </w:r>
                      <w:r w:rsidRPr="00044566">
                        <w:rPr>
                          <w:rFonts w:ascii="Arial" w:hAnsi="Arial"/>
                          <w:b/>
                          <w:color w:val="FFFFFF"/>
                          <w:spacing w:val="-1"/>
                          <w:sz w:val="20"/>
                          <w:lang w:val="el-GR"/>
                        </w:rPr>
                        <w:t>Εταιρείες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5C8C" w:rsidRPr="003B7AF1" w:rsidRDefault="00594EEB">
      <w:pPr>
        <w:pStyle w:val="BodyText"/>
        <w:rPr>
          <w:sz w:val="18"/>
          <w:szCs w:val="18"/>
          <w:lang w:val="el-GR"/>
        </w:rPr>
      </w:pPr>
      <w:r>
        <w:rPr>
          <w:spacing w:val="-1"/>
          <w:sz w:val="18"/>
          <w:szCs w:val="18"/>
          <w:lang w:val="el-GR"/>
        </w:rPr>
        <w:t>Ο Ασφαλιστικός Διαμεσολαβητής α</w:t>
      </w:r>
      <w:r w:rsidR="00044566">
        <w:rPr>
          <w:spacing w:val="-1"/>
          <w:sz w:val="18"/>
          <w:szCs w:val="18"/>
          <w:lang w:val="el-GR"/>
        </w:rPr>
        <w:t>σκεί</w:t>
      </w:r>
      <w:r w:rsidR="00CE639D" w:rsidRPr="00A009FF">
        <w:rPr>
          <w:spacing w:val="-12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την</w:t>
      </w:r>
      <w:r w:rsidR="00CE639D" w:rsidRPr="00A009FF">
        <w:rPr>
          <w:spacing w:val="-12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δραστηριότητα</w:t>
      </w:r>
      <w:r w:rsidR="00CE639D" w:rsidRPr="00A009FF">
        <w:rPr>
          <w:spacing w:val="-11"/>
          <w:sz w:val="18"/>
          <w:szCs w:val="18"/>
          <w:lang w:val="el-GR"/>
        </w:rPr>
        <w:t xml:space="preserve"> </w:t>
      </w:r>
      <w:r w:rsidR="00CE639D" w:rsidRPr="00A009FF">
        <w:rPr>
          <w:spacing w:val="1"/>
          <w:sz w:val="18"/>
          <w:szCs w:val="18"/>
          <w:lang w:val="el-GR"/>
        </w:rPr>
        <w:t>της</w:t>
      </w:r>
      <w:r w:rsidR="00CE639D" w:rsidRPr="00A009FF">
        <w:rPr>
          <w:spacing w:val="-11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ασφαλιστικής</w:t>
      </w:r>
      <w:r w:rsidR="00CE639D" w:rsidRPr="00A009FF">
        <w:rPr>
          <w:spacing w:val="-12"/>
          <w:sz w:val="18"/>
          <w:szCs w:val="18"/>
          <w:lang w:val="el-GR"/>
        </w:rPr>
        <w:t xml:space="preserve"> </w:t>
      </w:r>
      <w:r w:rsidR="00044566">
        <w:rPr>
          <w:sz w:val="18"/>
          <w:szCs w:val="18"/>
          <w:lang w:val="el-GR"/>
        </w:rPr>
        <w:t>διαμεσολάβησης</w:t>
      </w:r>
      <w:r w:rsidR="003B7AF1" w:rsidRPr="003B7AF1">
        <w:rPr>
          <w:sz w:val="18"/>
          <w:szCs w:val="18"/>
          <w:lang w:val="el-GR"/>
        </w:rPr>
        <w:t>:</w:t>
      </w:r>
    </w:p>
    <w:p w:rsidR="00C65C8C" w:rsidRPr="00A009FF" w:rsidRDefault="00C65C8C">
      <w:pPr>
        <w:rPr>
          <w:sz w:val="18"/>
          <w:szCs w:val="18"/>
          <w:lang w:val="el-GR"/>
        </w:rPr>
        <w:sectPr w:rsidR="00C65C8C" w:rsidRPr="00A009FF" w:rsidSect="001F0A5C">
          <w:footerReference w:type="even" r:id="rId10"/>
          <w:footerReference w:type="first" r:id="rId11"/>
          <w:type w:val="continuous"/>
          <w:pgSz w:w="11910" w:h="16840"/>
          <w:pgMar w:top="426" w:right="880" w:bottom="280" w:left="740" w:header="720" w:footer="720" w:gutter="0"/>
          <w:cols w:space="720"/>
        </w:sectPr>
      </w:pPr>
    </w:p>
    <w:p w:rsidR="00C65C8C" w:rsidRPr="00A009FF" w:rsidRDefault="00B42D37">
      <w:pPr>
        <w:pStyle w:val="BodyText"/>
        <w:spacing w:before="177" w:line="184" w:lineRule="exact"/>
        <w:ind w:left="534"/>
        <w:rPr>
          <w:sz w:val="18"/>
          <w:szCs w:val="18"/>
          <w:lang w:val="el-GR"/>
        </w:rPr>
      </w:pPr>
      <w:sdt>
        <w:sdtPr>
          <w:rPr>
            <w:sz w:val="18"/>
            <w:szCs w:val="18"/>
            <w:lang w:val="el-GR"/>
          </w:rPr>
          <w:id w:val="5003991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7FBC">
            <w:rPr>
              <w:rFonts w:ascii="MS Gothic" w:eastAsia="MS Gothic" w:hAnsi="MS Gothic" w:hint="eastAsia"/>
              <w:sz w:val="18"/>
              <w:szCs w:val="18"/>
              <w:lang w:val="el-GR"/>
            </w:rPr>
            <w:t>☒</w:t>
          </w:r>
        </w:sdtContent>
      </w:sdt>
      <w:r w:rsidR="00CE639D" w:rsidRPr="00A009FF">
        <w:rPr>
          <w:sz w:val="18"/>
          <w:szCs w:val="18"/>
          <w:lang w:val="el-GR"/>
        </w:rPr>
        <w:t>μέσω</w:t>
      </w:r>
      <w:r w:rsidR="00CE639D" w:rsidRPr="00A009FF">
        <w:rPr>
          <w:spacing w:val="-10"/>
          <w:sz w:val="18"/>
          <w:szCs w:val="18"/>
          <w:lang w:val="el-GR"/>
        </w:rPr>
        <w:t xml:space="preserve"> </w:t>
      </w:r>
      <w:r w:rsidR="00CE639D" w:rsidRPr="00A009FF">
        <w:rPr>
          <w:b/>
          <w:sz w:val="18"/>
          <w:szCs w:val="18"/>
          <w:lang w:val="el-GR"/>
        </w:rPr>
        <w:t>αποκλειστικής</w:t>
      </w:r>
      <w:r w:rsidR="00CE639D" w:rsidRPr="00A009FF">
        <w:rPr>
          <w:b/>
          <w:spacing w:val="-7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συνεργασίας</w:t>
      </w:r>
      <w:r w:rsidR="00CE639D" w:rsidRPr="00A009FF">
        <w:rPr>
          <w:spacing w:val="-9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με</w:t>
      </w:r>
      <w:r w:rsidR="00CE639D" w:rsidRPr="00A009FF">
        <w:rPr>
          <w:spacing w:val="-10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τις</w:t>
      </w:r>
      <w:r w:rsidR="00CE639D" w:rsidRPr="00A009FF">
        <w:rPr>
          <w:spacing w:val="21"/>
          <w:w w:val="99"/>
          <w:sz w:val="18"/>
          <w:szCs w:val="18"/>
          <w:lang w:val="el-GR"/>
        </w:rPr>
        <w:t xml:space="preserve"> </w:t>
      </w:r>
      <w:r w:rsidR="00CE639D" w:rsidRPr="00A009FF">
        <w:rPr>
          <w:spacing w:val="-1"/>
          <w:sz w:val="18"/>
          <w:szCs w:val="18"/>
          <w:lang w:val="el-GR"/>
        </w:rPr>
        <w:t>παρακάτω</w:t>
      </w:r>
      <w:r w:rsidR="00CE639D" w:rsidRPr="00A009FF">
        <w:rPr>
          <w:spacing w:val="-17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ασφαλιστικές</w:t>
      </w:r>
      <w:r w:rsidR="00CE639D" w:rsidRPr="00A009FF">
        <w:rPr>
          <w:spacing w:val="-17"/>
          <w:sz w:val="18"/>
          <w:szCs w:val="18"/>
          <w:lang w:val="el-GR"/>
        </w:rPr>
        <w:t xml:space="preserve"> </w:t>
      </w:r>
      <w:r w:rsidR="00CE639D" w:rsidRPr="00A009FF">
        <w:rPr>
          <w:sz w:val="18"/>
          <w:szCs w:val="18"/>
          <w:lang w:val="el-GR"/>
        </w:rPr>
        <w:t>επιχειρήσεις:</w:t>
      </w:r>
    </w:p>
    <w:p w:rsidR="00C65C8C" w:rsidRDefault="008A2115" w:rsidP="00797FBC">
      <w:pPr>
        <w:spacing w:line="276" w:lineRule="auto"/>
        <w:rPr>
          <w:rFonts w:ascii="Arial" w:eastAsia="Arial" w:hAnsi="Arial" w:cs="Arial"/>
          <w:noProof/>
          <w:sz w:val="18"/>
          <w:szCs w:val="18"/>
          <w:lang w:val="el-GR" w:eastAsia="el-GR"/>
        </w:rPr>
      </w:pPr>
      <w:r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1) </w:t>
      </w:r>
      <w:r w:rsidR="00797FBC">
        <w:rPr>
          <w:rFonts w:ascii="Arial" w:eastAsia="Arial" w:hAnsi="Arial" w:cs="Arial"/>
          <w:noProof/>
          <w:sz w:val="18"/>
          <w:szCs w:val="18"/>
          <w:lang w:eastAsia="el-GR"/>
        </w:rPr>
        <w:t>ALLIANZ</w:t>
      </w:r>
      <w:r w:rsidR="00797FBC" w:rsidRPr="00797FBC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 </w:t>
      </w:r>
      <w:r w:rsidR="00797FBC">
        <w:rPr>
          <w:rFonts w:ascii="Arial" w:eastAsia="Arial" w:hAnsi="Arial" w:cs="Arial"/>
          <w:noProof/>
          <w:sz w:val="18"/>
          <w:szCs w:val="18"/>
          <w:lang w:val="el-GR" w:eastAsia="el-GR"/>
        </w:rPr>
        <w:t>Ελλάδος ΑΑΕ</w:t>
      </w:r>
      <w:r w:rsidR="00973648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, </w:t>
      </w:r>
      <w:r w:rsidR="00797FBC">
        <w:rPr>
          <w:rFonts w:ascii="Arial" w:eastAsia="Arial" w:hAnsi="Arial" w:cs="Arial"/>
          <w:noProof/>
          <w:sz w:val="18"/>
          <w:szCs w:val="18"/>
          <w:lang w:val="el-GR" w:eastAsia="el-GR"/>
        </w:rPr>
        <w:t>Λεωφ. Αθηνών 110 &amp; Χρηματιστηρίου</w:t>
      </w:r>
      <w:r w:rsidR="00973648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, </w:t>
      </w:r>
      <w:r w:rsidR="00797FBC">
        <w:rPr>
          <w:rFonts w:ascii="Arial" w:eastAsia="Arial" w:hAnsi="Arial" w:cs="Arial"/>
          <w:noProof/>
          <w:sz w:val="18"/>
          <w:szCs w:val="18"/>
          <w:lang w:val="el-GR" w:eastAsia="el-GR"/>
        </w:rPr>
        <w:t>Κτίριο Γ</w:t>
      </w:r>
      <w:r w:rsidR="003360B1">
        <w:rPr>
          <w:rFonts w:ascii="Arial" w:eastAsia="Arial" w:hAnsi="Arial" w:cs="Arial"/>
          <w:noProof/>
          <w:sz w:val="18"/>
          <w:szCs w:val="18"/>
          <w:lang w:val="el-GR" w:eastAsia="el-GR"/>
        </w:rPr>
        <w:t>’</w:t>
      </w:r>
      <w:r w:rsidR="00797FBC">
        <w:rPr>
          <w:rFonts w:ascii="Arial" w:eastAsia="Arial" w:hAnsi="Arial" w:cs="Arial"/>
          <w:noProof/>
          <w:sz w:val="18"/>
          <w:szCs w:val="18"/>
          <w:lang w:val="el-GR" w:eastAsia="el-GR"/>
        </w:rPr>
        <w:t>, Αθήνα 10445</w:t>
      </w:r>
    </w:p>
    <w:p w:rsidR="002E4DE8" w:rsidRPr="00973648" w:rsidRDefault="00973648" w:rsidP="00797FBC">
      <w:pPr>
        <w:spacing w:line="276" w:lineRule="auto"/>
        <w:rPr>
          <w:rFonts w:ascii="Arial" w:eastAsia="Arial" w:hAnsi="Arial" w:cs="Arial"/>
          <w:noProof/>
          <w:sz w:val="18"/>
          <w:szCs w:val="18"/>
          <w:lang w:val="el-GR" w:eastAsia="el-GR"/>
        </w:rPr>
      </w:pPr>
      <w:r w:rsidRPr="008A2115">
        <w:rPr>
          <w:rFonts w:ascii="Arial" w:eastAsia="Arial" w:hAnsi="Arial" w:cs="Arial"/>
          <w:noProof/>
          <w:sz w:val="18"/>
          <w:szCs w:val="18"/>
          <w:lang w:val="el-GR" w:eastAsia="el-GR"/>
        </w:rPr>
        <w:t>Προϊόντα που διανέμει: Ασφαλίσεις οχημάτων</w:t>
      </w:r>
    </w:p>
    <w:p w:rsidR="00973648" w:rsidRPr="00675E00" w:rsidRDefault="008A2115" w:rsidP="00797FBC">
      <w:pPr>
        <w:spacing w:line="276" w:lineRule="auto"/>
        <w:rPr>
          <w:rFonts w:ascii="Arial" w:eastAsia="Arial" w:hAnsi="Arial" w:cs="Arial"/>
          <w:noProof/>
          <w:sz w:val="18"/>
          <w:szCs w:val="18"/>
          <w:lang w:val="el-GR" w:eastAsia="el-GR"/>
        </w:rPr>
      </w:pPr>
      <w:r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2) </w:t>
      </w:r>
      <w:r w:rsidR="00725AC5">
        <w:rPr>
          <w:rFonts w:ascii="Arial" w:eastAsia="Arial" w:hAnsi="Arial" w:cs="Arial"/>
          <w:noProof/>
          <w:sz w:val="18"/>
          <w:szCs w:val="18"/>
          <w:lang w:eastAsia="el-GR"/>
        </w:rPr>
        <w:t>Metlife</w:t>
      </w:r>
      <w:r w:rsidR="00725AC5"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 </w:t>
      </w:r>
      <w:r w:rsidR="00725AC5">
        <w:rPr>
          <w:rFonts w:ascii="Arial" w:eastAsia="Arial" w:hAnsi="Arial" w:cs="Arial"/>
          <w:noProof/>
          <w:sz w:val="18"/>
          <w:szCs w:val="18"/>
          <w:lang w:eastAsia="el-GR"/>
        </w:rPr>
        <w:t>A</w:t>
      </w:r>
      <w:r w:rsidR="00725AC5"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>.</w:t>
      </w:r>
      <w:r w:rsidR="00725AC5">
        <w:rPr>
          <w:rFonts w:ascii="Arial" w:eastAsia="Arial" w:hAnsi="Arial" w:cs="Arial"/>
          <w:noProof/>
          <w:sz w:val="18"/>
          <w:szCs w:val="18"/>
          <w:lang w:eastAsia="el-GR"/>
        </w:rPr>
        <w:t>E</w:t>
      </w:r>
      <w:r w:rsidR="00725AC5"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>.</w:t>
      </w:r>
      <w:r w:rsidR="00725AC5">
        <w:rPr>
          <w:rFonts w:ascii="Arial" w:eastAsia="Arial" w:hAnsi="Arial" w:cs="Arial"/>
          <w:noProof/>
          <w:sz w:val="18"/>
          <w:szCs w:val="18"/>
          <w:lang w:eastAsia="el-GR"/>
        </w:rPr>
        <w:t>A</w:t>
      </w:r>
      <w:r w:rsidR="00725AC5"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>.</w:t>
      </w:r>
      <w:r w:rsidR="00725AC5">
        <w:rPr>
          <w:rFonts w:ascii="Arial" w:eastAsia="Arial" w:hAnsi="Arial" w:cs="Arial"/>
          <w:noProof/>
          <w:sz w:val="18"/>
          <w:szCs w:val="18"/>
          <w:lang w:eastAsia="el-GR"/>
        </w:rPr>
        <w:t>Z</w:t>
      </w:r>
      <w:r w:rsidR="00725AC5"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>.</w:t>
      </w:r>
      <w:r w:rsidR="00973648" w:rsidRPr="00675E00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, </w:t>
      </w:r>
    </w:p>
    <w:p w:rsidR="00725AC5" w:rsidRDefault="008A2115" w:rsidP="00797FBC">
      <w:pPr>
        <w:spacing w:line="276" w:lineRule="auto"/>
        <w:rPr>
          <w:rFonts w:ascii="Arial" w:eastAsia="Arial" w:hAnsi="Arial" w:cs="Arial"/>
          <w:noProof/>
          <w:sz w:val="18"/>
          <w:szCs w:val="18"/>
          <w:lang w:val="el-GR" w:eastAsia="el-GR"/>
        </w:rPr>
      </w:pPr>
      <w:r>
        <w:rPr>
          <w:rFonts w:ascii="Arial" w:eastAsia="Arial" w:hAnsi="Arial" w:cs="Arial"/>
          <w:noProof/>
          <w:sz w:val="18"/>
          <w:szCs w:val="18"/>
          <w:lang w:val="el-GR" w:eastAsia="el-GR"/>
        </w:rPr>
        <w:t>Λ</w:t>
      </w:r>
      <w:r w:rsidR="00725AC5">
        <w:rPr>
          <w:rFonts w:ascii="Arial" w:eastAsia="Arial" w:hAnsi="Arial" w:cs="Arial"/>
          <w:noProof/>
          <w:sz w:val="18"/>
          <w:szCs w:val="18"/>
          <w:lang w:val="el-GR" w:eastAsia="el-GR"/>
        </w:rPr>
        <w:t>. Κηφισίας 119</w:t>
      </w:r>
      <w:r w:rsidR="00973648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, </w:t>
      </w:r>
      <w:r w:rsidR="00725AC5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Μαρούσι </w:t>
      </w:r>
      <w:r w:rsidR="00973648">
        <w:rPr>
          <w:rFonts w:ascii="Arial" w:eastAsia="Arial" w:hAnsi="Arial" w:cs="Arial"/>
          <w:noProof/>
          <w:sz w:val="18"/>
          <w:szCs w:val="18"/>
          <w:lang w:val="el-GR" w:eastAsia="el-GR"/>
        </w:rPr>
        <w:t>15124</w:t>
      </w:r>
    </w:p>
    <w:p w:rsidR="00973648" w:rsidRPr="008A2115" w:rsidRDefault="00973648" w:rsidP="00797FBC">
      <w:pPr>
        <w:spacing w:line="276" w:lineRule="auto"/>
        <w:rPr>
          <w:rFonts w:ascii="Arial" w:eastAsia="Arial" w:hAnsi="Arial" w:cs="Arial"/>
          <w:sz w:val="18"/>
          <w:szCs w:val="18"/>
          <w:lang w:val="el-GR"/>
        </w:rPr>
      </w:pPr>
      <w:r w:rsidRPr="008A2115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Προϊόντα που διανέμει: Ασφαλίσεις </w:t>
      </w:r>
      <w:r w:rsidR="00A854D0" w:rsidRPr="008A2115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προστασίας </w:t>
      </w:r>
      <w:r w:rsidRPr="008A2115">
        <w:rPr>
          <w:rFonts w:ascii="Arial" w:eastAsia="Arial" w:hAnsi="Arial" w:cs="Arial"/>
          <w:noProof/>
          <w:sz w:val="18"/>
          <w:szCs w:val="18"/>
          <w:lang w:val="el-GR" w:eastAsia="el-GR"/>
        </w:rPr>
        <w:t>δανείου</w:t>
      </w:r>
      <w:r w:rsidR="008A2115" w:rsidRPr="008A2115">
        <w:rPr>
          <w:rFonts w:ascii="Arial" w:eastAsia="Arial" w:hAnsi="Arial" w:cs="Arial"/>
          <w:noProof/>
          <w:sz w:val="18"/>
          <w:szCs w:val="18"/>
          <w:lang w:val="el-GR" w:eastAsia="el-GR"/>
        </w:rPr>
        <w:t xml:space="preserve"> </w:t>
      </w:r>
      <w:r w:rsidR="008A2115">
        <w:rPr>
          <w:rFonts w:ascii="Arial" w:eastAsia="Arial" w:hAnsi="Arial" w:cs="Arial"/>
          <w:noProof/>
          <w:sz w:val="18"/>
          <w:szCs w:val="18"/>
          <w:lang w:val="el-GR" w:eastAsia="el-GR"/>
        </w:rPr>
        <w:t>σε περίπτωση απώλειας ζωής ή μόνιμης ολικής ανικανότητας</w:t>
      </w:r>
    </w:p>
    <w:p w:rsidR="00044566" w:rsidRPr="00973648" w:rsidRDefault="00044566">
      <w:pPr>
        <w:pStyle w:val="BodyText"/>
        <w:spacing w:before="0"/>
        <w:rPr>
          <w:sz w:val="18"/>
          <w:szCs w:val="18"/>
          <w:lang w:val="el-GR"/>
        </w:rPr>
      </w:pPr>
    </w:p>
    <w:p w:rsidR="00EE234C" w:rsidRPr="00973648" w:rsidRDefault="00EE234C">
      <w:pPr>
        <w:pStyle w:val="BodyText"/>
        <w:spacing w:before="0"/>
        <w:rPr>
          <w:sz w:val="18"/>
          <w:szCs w:val="18"/>
          <w:lang w:val="el-GR"/>
        </w:rPr>
      </w:pPr>
    </w:p>
    <w:p w:rsidR="00C65C8C" w:rsidRPr="00CD0125" w:rsidRDefault="00CE639D">
      <w:pPr>
        <w:spacing w:before="177" w:line="184" w:lineRule="exact"/>
        <w:ind w:left="109" w:right="834"/>
        <w:rPr>
          <w:rFonts w:ascii="Arial" w:eastAsia="Arial" w:hAnsi="Arial" w:cs="Arial"/>
          <w:sz w:val="18"/>
          <w:szCs w:val="20"/>
          <w:lang w:val="el-GR"/>
        </w:rPr>
      </w:pPr>
      <w:r w:rsidRPr="00A009FF">
        <w:rPr>
          <w:sz w:val="18"/>
          <w:szCs w:val="18"/>
          <w:lang w:val="el-GR"/>
        </w:rPr>
        <w:br w:type="column"/>
      </w:r>
      <w:sdt>
        <w:sdtPr>
          <w:rPr>
            <w:sz w:val="18"/>
            <w:szCs w:val="18"/>
            <w:lang w:val="el-GR"/>
          </w:rPr>
          <w:id w:val="325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549">
            <w:rPr>
              <w:rFonts w:ascii="MS Gothic" w:eastAsia="MS Gothic" w:hAnsi="MS Gothic" w:hint="eastAsia"/>
              <w:sz w:val="18"/>
              <w:szCs w:val="18"/>
              <w:lang w:val="el-GR"/>
            </w:rPr>
            <w:t>☐</w:t>
          </w:r>
        </w:sdtContent>
      </w:sdt>
      <w:r w:rsidRPr="00CD0125">
        <w:rPr>
          <w:rFonts w:ascii="Arial" w:hAnsi="Arial"/>
          <w:sz w:val="18"/>
          <w:lang w:val="el-GR"/>
        </w:rPr>
        <w:t>μέσω</w:t>
      </w:r>
      <w:r w:rsidRPr="00CD0125">
        <w:rPr>
          <w:rFonts w:ascii="Arial" w:hAnsi="Arial"/>
          <w:spacing w:val="-9"/>
          <w:sz w:val="18"/>
          <w:lang w:val="el-GR"/>
        </w:rPr>
        <w:t xml:space="preserve"> </w:t>
      </w:r>
      <w:r w:rsidRPr="00CD0125">
        <w:rPr>
          <w:rFonts w:ascii="Arial" w:hAnsi="Arial"/>
          <w:b/>
          <w:sz w:val="18"/>
          <w:lang w:val="el-GR"/>
        </w:rPr>
        <w:t>μη</w:t>
      </w:r>
      <w:r w:rsidRPr="00CD0125">
        <w:rPr>
          <w:rFonts w:ascii="Arial" w:hAnsi="Arial"/>
          <w:b/>
          <w:spacing w:val="-7"/>
          <w:sz w:val="18"/>
          <w:lang w:val="el-GR"/>
        </w:rPr>
        <w:t xml:space="preserve"> </w:t>
      </w:r>
      <w:r w:rsidRPr="00CD0125">
        <w:rPr>
          <w:rFonts w:ascii="Arial" w:hAnsi="Arial"/>
          <w:b/>
          <w:sz w:val="18"/>
          <w:lang w:val="el-GR"/>
        </w:rPr>
        <w:t>αποκλειστικής</w:t>
      </w:r>
      <w:r w:rsidRPr="00CD0125">
        <w:rPr>
          <w:rFonts w:ascii="Arial" w:hAnsi="Arial"/>
          <w:b/>
          <w:spacing w:val="-5"/>
          <w:sz w:val="18"/>
          <w:lang w:val="el-GR"/>
        </w:rPr>
        <w:t xml:space="preserve"> </w:t>
      </w:r>
      <w:r w:rsidRPr="00CD0125">
        <w:rPr>
          <w:rFonts w:ascii="Arial" w:hAnsi="Arial"/>
          <w:sz w:val="18"/>
          <w:lang w:val="el-GR"/>
        </w:rPr>
        <w:t>συνεργασίας</w:t>
      </w:r>
      <w:r w:rsidRPr="00CD0125">
        <w:rPr>
          <w:rFonts w:ascii="Arial" w:hAnsi="Arial"/>
          <w:spacing w:val="-7"/>
          <w:sz w:val="18"/>
          <w:lang w:val="el-GR"/>
        </w:rPr>
        <w:t xml:space="preserve"> </w:t>
      </w:r>
      <w:r w:rsidRPr="00CD0125">
        <w:rPr>
          <w:rFonts w:ascii="Arial" w:hAnsi="Arial"/>
          <w:sz w:val="18"/>
          <w:lang w:val="el-GR"/>
        </w:rPr>
        <w:t>με</w:t>
      </w:r>
      <w:r w:rsidRPr="00CD0125">
        <w:rPr>
          <w:rFonts w:ascii="Arial" w:hAnsi="Arial"/>
          <w:spacing w:val="-8"/>
          <w:sz w:val="18"/>
          <w:lang w:val="el-GR"/>
        </w:rPr>
        <w:t xml:space="preserve"> </w:t>
      </w:r>
      <w:r w:rsidRPr="00CD0125">
        <w:rPr>
          <w:rFonts w:ascii="Arial" w:hAnsi="Arial"/>
          <w:sz w:val="18"/>
          <w:lang w:val="el-GR"/>
        </w:rPr>
        <w:t>τις</w:t>
      </w:r>
      <w:r w:rsidRPr="00CD0125">
        <w:rPr>
          <w:rFonts w:ascii="Arial" w:hAnsi="Arial"/>
          <w:spacing w:val="22"/>
          <w:w w:val="99"/>
          <w:sz w:val="18"/>
          <w:lang w:val="el-GR"/>
        </w:rPr>
        <w:t xml:space="preserve"> </w:t>
      </w:r>
      <w:r w:rsidRPr="00CD0125">
        <w:rPr>
          <w:rFonts w:ascii="Arial" w:hAnsi="Arial"/>
          <w:spacing w:val="-1"/>
          <w:sz w:val="18"/>
          <w:lang w:val="el-GR"/>
        </w:rPr>
        <w:t>παρακάτω</w:t>
      </w:r>
      <w:r w:rsidRPr="00CD0125">
        <w:rPr>
          <w:rFonts w:ascii="Arial" w:hAnsi="Arial"/>
          <w:spacing w:val="-17"/>
          <w:sz w:val="18"/>
          <w:lang w:val="el-GR"/>
        </w:rPr>
        <w:t xml:space="preserve"> </w:t>
      </w:r>
      <w:r w:rsidRPr="00CD0125">
        <w:rPr>
          <w:rFonts w:ascii="Arial" w:hAnsi="Arial"/>
          <w:sz w:val="18"/>
          <w:lang w:val="el-GR"/>
        </w:rPr>
        <w:t>ασφαλιστικές</w:t>
      </w:r>
      <w:r w:rsidRPr="00CD0125">
        <w:rPr>
          <w:rFonts w:ascii="Arial" w:hAnsi="Arial"/>
          <w:spacing w:val="-17"/>
          <w:sz w:val="18"/>
          <w:lang w:val="el-GR"/>
        </w:rPr>
        <w:t xml:space="preserve"> </w:t>
      </w:r>
      <w:r w:rsidRPr="00CD0125">
        <w:rPr>
          <w:rFonts w:ascii="Arial" w:hAnsi="Arial"/>
          <w:sz w:val="18"/>
          <w:lang w:val="el-GR"/>
        </w:rPr>
        <w:t>επιχειρήσεις:</w:t>
      </w:r>
    </w:p>
    <w:p w:rsidR="00217963" w:rsidRPr="009B74BF" w:rsidRDefault="00217963" w:rsidP="00217963">
      <w:pPr>
        <w:spacing w:line="276" w:lineRule="auto"/>
        <w:rPr>
          <w:rFonts w:ascii="Arial" w:eastAsia="Arial" w:hAnsi="Arial" w:cs="Arial"/>
          <w:sz w:val="16"/>
          <w:szCs w:val="18"/>
          <w:lang w:val="el-GR"/>
        </w:rPr>
      </w:pPr>
    </w:p>
    <w:p w:rsidR="00A009FF" w:rsidRPr="00A854D0" w:rsidRDefault="00A009FF" w:rsidP="00797FBC">
      <w:pPr>
        <w:spacing w:line="276" w:lineRule="auto"/>
        <w:rPr>
          <w:rFonts w:ascii="Arial" w:eastAsia="Arial" w:hAnsi="Arial" w:cs="Arial"/>
          <w:sz w:val="18"/>
          <w:szCs w:val="18"/>
          <w:lang w:val="el-GR"/>
        </w:rPr>
      </w:pPr>
    </w:p>
    <w:p w:rsidR="00A009FF" w:rsidRPr="00A854D0" w:rsidRDefault="00A009FF" w:rsidP="00217963">
      <w:pPr>
        <w:spacing w:line="276" w:lineRule="auto"/>
        <w:rPr>
          <w:rFonts w:ascii="Arial" w:eastAsia="Arial" w:hAnsi="Arial" w:cs="Arial"/>
          <w:sz w:val="18"/>
          <w:szCs w:val="18"/>
          <w:lang w:val="el-GR"/>
        </w:rPr>
      </w:pPr>
    </w:p>
    <w:p w:rsidR="00A009FF" w:rsidRPr="00A854D0" w:rsidRDefault="00A009FF" w:rsidP="00797FBC">
      <w:pPr>
        <w:spacing w:line="276" w:lineRule="auto"/>
        <w:rPr>
          <w:rFonts w:ascii="Arial" w:eastAsia="Arial" w:hAnsi="Arial" w:cs="Arial"/>
          <w:sz w:val="18"/>
          <w:szCs w:val="18"/>
          <w:lang w:val="el-GR"/>
        </w:rPr>
      </w:pPr>
    </w:p>
    <w:p w:rsidR="00A009FF" w:rsidRPr="00A854D0" w:rsidRDefault="00A009FF" w:rsidP="00217963">
      <w:pPr>
        <w:spacing w:before="5" w:line="276" w:lineRule="auto"/>
        <w:rPr>
          <w:rFonts w:ascii="Arial" w:eastAsia="Arial" w:hAnsi="Arial" w:cs="Arial"/>
          <w:sz w:val="18"/>
          <w:szCs w:val="18"/>
          <w:lang w:val="el-GR"/>
        </w:rPr>
      </w:pPr>
    </w:p>
    <w:p w:rsidR="00EE234C" w:rsidRPr="00A854D0" w:rsidRDefault="00EE234C" w:rsidP="00217963">
      <w:pPr>
        <w:spacing w:before="5" w:line="276" w:lineRule="auto"/>
        <w:rPr>
          <w:rFonts w:ascii="Arial" w:eastAsia="Arial" w:hAnsi="Arial" w:cs="Arial"/>
          <w:sz w:val="18"/>
          <w:szCs w:val="18"/>
          <w:lang w:val="el-GR"/>
        </w:rPr>
      </w:pPr>
    </w:p>
    <w:p w:rsidR="00797FBC" w:rsidRDefault="00797FBC" w:rsidP="00044566">
      <w:pPr>
        <w:pStyle w:val="BodyText"/>
        <w:tabs>
          <w:tab w:val="left" w:pos="3842"/>
        </w:tabs>
        <w:spacing w:before="160" w:line="385" w:lineRule="auto"/>
        <w:ind w:right="109"/>
        <w:rPr>
          <w:rFonts w:eastAsiaTheme="minorHAnsi"/>
          <w:sz w:val="18"/>
          <w:szCs w:val="22"/>
          <w:lang w:val="el-GR"/>
        </w:rPr>
      </w:pPr>
    </w:p>
    <w:p w:rsidR="00797FBC" w:rsidRDefault="00797FBC" w:rsidP="00044566">
      <w:pPr>
        <w:pStyle w:val="BodyText"/>
        <w:tabs>
          <w:tab w:val="left" w:pos="3842"/>
        </w:tabs>
        <w:spacing w:before="160" w:line="385" w:lineRule="auto"/>
        <w:ind w:right="109"/>
        <w:rPr>
          <w:rFonts w:eastAsiaTheme="minorHAnsi"/>
          <w:sz w:val="18"/>
          <w:szCs w:val="22"/>
          <w:lang w:val="el-GR"/>
        </w:rPr>
      </w:pPr>
    </w:p>
    <w:p w:rsidR="00725AC5" w:rsidRDefault="00725AC5" w:rsidP="00044566">
      <w:pPr>
        <w:pStyle w:val="BodyText"/>
        <w:tabs>
          <w:tab w:val="left" w:pos="3842"/>
        </w:tabs>
        <w:spacing w:before="160" w:line="385" w:lineRule="auto"/>
        <w:ind w:right="109"/>
        <w:rPr>
          <w:rFonts w:eastAsiaTheme="minorHAnsi"/>
          <w:sz w:val="18"/>
          <w:szCs w:val="22"/>
          <w:lang w:val="el-GR"/>
        </w:rPr>
      </w:pPr>
    </w:p>
    <w:sectPr w:rsidR="00725AC5" w:rsidSect="00973648">
      <w:type w:val="continuous"/>
      <w:pgSz w:w="11910" w:h="16840"/>
      <w:pgMar w:top="640" w:right="880" w:bottom="280" w:left="740" w:header="720" w:footer="720" w:gutter="0"/>
      <w:cols w:num="2" w:space="1800" w:equalWidth="0">
        <w:col w:w="4185" w:space="1205"/>
        <w:col w:w="49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37" w:rsidRDefault="00B42D37" w:rsidP="006F1073">
      <w:r>
        <w:separator/>
      </w:r>
    </w:p>
  </w:endnote>
  <w:endnote w:type="continuationSeparator" w:id="0">
    <w:p w:rsidR="00B42D37" w:rsidRDefault="00B42D37" w:rsidP="006F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5C" w:rsidRDefault="008A2115" w:rsidP="00F60643">
    <w:pPr>
      <w:pStyle w:val="Footer"/>
    </w:pPr>
    <w:r>
      <w:rPr>
        <w:rFonts w:ascii="Arial" w:hAnsi="Arial" w:cs="Arial"/>
        <w:b/>
        <w:color w:val="00FF00"/>
        <w:sz w:val="18"/>
      </w:rPr>
      <w:fldChar w:fldCharType="begin" w:fldLock="1"/>
    </w:r>
    <w:r>
      <w:rPr>
        <w:rFonts w:ascii="Arial" w:hAnsi="Arial" w:cs="Arial"/>
        <w:b/>
        <w:color w:val="00FF00"/>
        <w:sz w:val="18"/>
      </w:rPr>
      <w:instrText xml:space="preserve"> DOCPROPERTY bjFooterEvenPageDocProperty \* MERGEFORMAT </w:instrText>
    </w:r>
    <w:r>
      <w:rPr>
        <w:rFonts w:ascii="Arial" w:hAnsi="Arial" w:cs="Arial"/>
        <w:b/>
        <w:color w:val="00FF00"/>
        <w:sz w:val="18"/>
      </w:rPr>
      <w:fldChar w:fldCharType="separate"/>
    </w:r>
    <w:proofErr w:type="spellStart"/>
    <w:r w:rsidR="00F60643" w:rsidRPr="00F60643">
      <w:rPr>
        <w:rFonts w:ascii="Arial" w:hAnsi="Arial" w:cs="Arial"/>
        <w:b/>
        <w:color w:val="00FF00"/>
        <w:sz w:val="18"/>
      </w:rPr>
      <w:t>Δημόσι</w:t>
    </w:r>
    <w:proofErr w:type="spellEnd"/>
    <w:r w:rsidR="00F60643" w:rsidRPr="00F60643">
      <w:rPr>
        <w:rFonts w:ascii="Arial" w:hAnsi="Arial" w:cs="Arial"/>
        <w:b/>
        <w:color w:val="00FF00"/>
        <w:sz w:val="18"/>
      </w:rPr>
      <w:t xml:space="preserve">ας </w:t>
    </w:r>
    <w:proofErr w:type="spellStart"/>
    <w:r w:rsidR="00F60643" w:rsidRPr="00F60643">
      <w:rPr>
        <w:rFonts w:ascii="Arial" w:hAnsi="Arial" w:cs="Arial"/>
        <w:b/>
        <w:color w:val="00FF00"/>
        <w:sz w:val="18"/>
      </w:rPr>
      <w:t>Χρήσης</w:t>
    </w:r>
    <w:proofErr w:type="spellEnd"/>
    <w:r w:rsidR="00F60643" w:rsidRPr="00F60643">
      <w:rPr>
        <w:rFonts w:ascii="Arial" w:hAnsi="Arial" w:cs="Arial"/>
        <w:b/>
        <w:color w:val="000000"/>
        <w:sz w:val="18"/>
      </w:rPr>
      <w:t xml:space="preserve"> | </w:t>
    </w:r>
    <w:r w:rsidR="00F60643" w:rsidRPr="00F60643">
      <w:rPr>
        <w:rFonts w:ascii="Arial" w:hAnsi="Arial" w:cs="Arial"/>
        <w:color w:val="000000"/>
        <w:sz w:val="18"/>
      </w:rPr>
      <w:t>Allianz</w:t>
    </w:r>
    <w:r>
      <w:rPr>
        <w:rFonts w:ascii="Arial" w:hAnsi="Arial" w:cs="Arial"/>
        <w:color w:val="00000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A5C" w:rsidRDefault="008A2115" w:rsidP="00F60643">
    <w:pPr>
      <w:pStyle w:val="Footer"/>
    </w:pPr>
    <w:r>
      <w:rPr>
        <w:rFonts w:ascii="Arial" w:hAnsi="Arial" w:cs="Arial"/>
        <w:b/>
        <w:color w:val="00FF00"/>
        <w:sz w:val="18"/>
      </w:rPr>
      <w:fldChar w:fldCharType="begin" w:fldLock="1"/>
    </w:r>
    <w:r>
      <w:rPr>
        <w:rFonts w:ascii="Arial" w:hAnsi="Arial" w:cs="Arial"/>
        <w:b/>
        <w:color w:val="00FF00"/>
        <w:sz w:val="18"/>
      </w:rPr>
      <w:instrText xml:space="preserve"> DOCPROPERTY bjFooterFirstPageDocProperty \* MERGEFORMAT </w:instrText>
    </w:r>
    <w:r>
      <w:rPr>
        <w:rFonts w:ascii="Arial" w:hAnsi="Arial" w:cs="Arial"/>
        <w:b/>
        <w:color w:val="00FF00"/>
        <w:sz w:val="18"/>
      </w:rPr>
      <w:fldChar w:fldCharType="separate"/>
    </w:r>
    <w:proofErr w:type="spellStart"/>
    <w:r w:rsidR="00F60643" w:rsidRPr="00F60643">
      <w:rPr>
        <w:rFonts w:ascii="Arial" w:hAnsi="Arial" w:cs="Arial"/>
        <w:b/>
        <w:color w:val="00FF00"/>
        <w:sz w:val="18"/>
      </w:rPr>
      <w:t>Δημόσι</w:t>
    </w:r>
    <w:proofErr w:type="spellEnd"/>
    <w:r w:rsidR="00F60643" w:rsidRPr="00F60643">
      <w:rPr>
        <w:rFonts w:ascii="Arial" w:hAnsi="Arial" w:cs="Arial"/>
        <w:b/>
        <w:color w:val="00FF00"/>
        <w:sz w:val="18"/>
      </w:rPr>
      <w:t xml:space="preserve">ας </w:t>
    </w:r>
    <w:proofErr w:type="spellStart"/>
    <w:r w:rsidR="00F60643" w:rsidRPr="00F60643">
      <w:rPr>
        <w:rFonts w:ascii="Arial" w:hAnsi="Arial" w:cs="Arial"/>
        <w:b/>
        <w:color w:val="00FF00"/>
        <w:sz w:val="18"/>
      </w:rPr>
      <w:t>Χρήσης</w:t>
    </w:r>
    <w:proofErr w:type="spellEnd"/>
    <w:r w:rsidR="00F60643" w:rsidRPr="00F60643">
      <w:rPr>
        <w:rFonts w:ascii="Arial" w:hAnsi="Arial" w:cs="Arial"/>
        <w:b/>
        <w:color w:val="000000"/>
        <w:sz w:val="18"/>
      </w:rPr>
      <w:t xml:space="preserve"> | </w:t>
    </w:r>
    <w:r w:rsidR="00F60643" w:rsidRPr="00F60643">
      <w:rPr>
        <w:rFonts w:ascii="Arial" w:hAnsi="Arial" w:cs="Arial"/>
        <w:color w:val="000000"/>
        <w:sz w:val="18"/>
      </w:rPr>
      <w:t>Allianz</w:t>
    </w:r>
    <w:r>
      <w:rPr>
        <w:rFonts w:ascii="Arial" w:hAnsi="Arial" w:cs="Arial"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37" w:rsidRDefault="00B42D37" w:rsidP="006F1073">
      <w:r>
        <w:separator/>
      </w:r>
    </w:p>
  </w:footnote>
  <w:footnote w:type="continuationSeparator" w:id="0">
    <w:p w:rsidR="00B42D37" w:rsidRDefault="00B42D37" w:rsidP="006F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8C"/>
    <w:rsid w:val="00044566"/>
    <w:rsid w:val="00060231"/>
    <w:rsid w:val="00085562"/>
    <w:rsid w:val="000A156D"/>
    <w:rsid w:val="000C047D"/>
    <w:rsid w:val="0016062E"/>
    <w:rsid w:val="00191912"/>
    <w:rsid w:val="001E4B31"/>
    <w:rsid w:val="001F0A5C"/>
    <w:rsid w:val="00217963"/>
    <w:rsid w:val="00223549"/>
    <w:rsid w:val="00241F29"/>
    <w:rsid w:val="00244326"/>
    <w:rsid w:val="002E4DE8"/>
    <w:rsid w:val="003120A7"/>
    <w:rsid w:val="003360B1"/>
    <w:rsid w:val="00341684"/>
    <w:rsid w:val="003543D1"/>
    <w:rsid w:val="0035541B"/>
    <w:rsid w:val="003757CF"/>
    <w:rsid w:val="003A2AA9"/>
    <w:rsid w:val="003B7AF1"/>
    <w:rsid w:val="00405462"/>
    <w:rsid w:val="00466461"/>
    <w:rsid w:val="00471878"/>
    <w:rsid w:val="00482767"/>
    <w:rsid w:val="004A71F1"/>
    <w:rsid w:val="005061C5"/>
    <w:rsid w:val="00514D03"/>
    <w:rsid w:val="0052048D"/>
    <w:rsid w:val="0055416D"/>
    <w:rsid w:val="00594EEB"/>
    <w:rsid w:val="005C1487"/>
    <w:rsid w:val="005E415F"/>
    <w:rsid w:val="006226E3"/>
    <w:rsid w:val="006245D2"/>
    <w:rsid w:val="00642873"/>
    <w:rsid w:val="00675E00"/>
    <w:rsid w:val="006B02DA"/>
    <w:rsid w:val="006B11F1"/>
    <w:rsid w:val="006B7D07"/>
    <w:rsid w:val="006E290B"/>
    <w:rsid w:val="006F1073"/>
    <w:rsid w:val="006F6243"/>
    <w:rsid w:val="0070364D"/>
    <w:rsid w:val="0072181D"/>
    <w:rsid w:val="00725AC5"/>
    <w:rsid w:val="007473EF"/>
    <w:rsid w:val="00797FBC"/>
    <w:rsid w:val="007E66D2"/>
    <w:rsid w:val="007F277C"/>
    <w:rsid w:val="007F7542"/>
    <w:rsid w:val="00834B1A"/>
    <w:rsid w:val="008A2115"/>
    <w:rsid w:val="008A38BC"/>
    <w:rsid w:val="008A3C02"/>
    <w:rsid w:val="008D3F99"/>
    <w:rsid w:val="00917ED2"/>
    <w:rsid w:val="009603B1"/>
    <w:rsid w:val="00973648"/>
    <w:rsid w:val="00997391"/>
    <w:rsid w:val="009B5A70"/>
    <w:rsid w:val="009B74BF"/>
    <w:rsid w:val="009E0C23"/>
    <w:rsid w:val="00A009FF"/>
    <w:rsid w:val="00A45B0F"/>
    <w:rsid w:val="00A854D0"/>
    <w:rsid w:val="00AE2386"/>
    <w:rsid w:val="00AF591C"/>
    <w:rsid w:val="00B20ED9"/>
    <w:rsid w:val="00B2612D"/>
    <w:rsid w:val="00B42D37"/>
    <w:rsid w:val="00B43265"/>
    <w:rsid w:val="00B63287"/>
    <w:rsid w:val="00BE539A"/>
    <w:rsid w:val="00C35A29"/>
    <w:rsid w:val="00C65C8C"/>
    <w:rsid w:val="00C903B0"/>
    <w:rsid w:val="00CB0FDA"/>
    <w:rsid w:val="00CD0125"/>
    <w:rsid w:val="00CD03E9"/>
    <w:rsid w:val="00CE639D"/>
    <w:rsid w:val="00D06F02"/>
    <w:rsid w:val="00D1641E"/>
    <w:rsid w:val="00D2066D"/>
    <w:rsid w:val="00D752F1"/>
    <w:rsid w:val="00DB0EFD"/>
    <w:rsid w:val="00DB0F50"/>
    <w:rsid w:val="00E162C4"/>
    <w:rsid w:val="00E33C7C"/>
    <w:rsid w:val="00E619DB"/>
    <w:rsid w:val="00EB35DD"/>
    <w:rsid w:val="00EC329D"/>
    <w:rsid w:val="00ED5318"/>
    <w:rsid w:val="00EE234C"/>
    <w:rsid w:val="00F60643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10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73"/>
  </w:style>
  <w:style w:type="paragraph" w:styleId="Footer">
    <w:name w:val="footer"/>
    <w:basedOn w:val="Normal"/>
    <w:link w:val="FooterChar"/>
    <w:uiPriority w:val="99"/>
    <w:unhideWhenUsed/>
    <w:rsid w:val="006F10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73"/>
  </w:style>
  <w:style w:type="character" w:styleId="Hyperlink">
    <w:name w:val="Hyperlink"/>
    <w:basedOn w:val="DefaultParagraphFont"/>
    <w:uiPriority w:val="99"/>
    <w:unhideWhenUsed/>
    <w:rsid w:val="006F107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41F2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0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10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073"/>
  </w:style>
  <w:style w:type="paragraph" w:styleId="Footer">
    <w:name w:val="footer"/>
    <w:basedOn w:val="Normal"/>
    <w:link w:val="FooterChar"/>
    <w:uiPriority w:val="99"/>
    <w:unhideWhenUsed/>
    <w:rsid w:val="006F10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073"/>
  </w:style>
  <w:style w:type="character" w:styleId="Hyperlink">
    <w:name w:val="Hyperlink"/>
    <w:basedOn w:val="DefaultParagraphFont"/>
    <w:uiPriority w:val="99"/>
    <w:unhideWhenUsed/>
    <w:rsid w:val="006F107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41F29"/>
    <w:pPr>
      <w:spacing w:after="200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suranceregistry.uhc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200a027-0ec1-4c1d-9981-8cd06e400824" origin="userSelected">
  <element uid="96addfde-c9a4-481f-bfa9-e8e834fb4937" value=""/>
  <element uid="4daf5cfc-0951-49e8-a6e4-06abbd98f20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1F92-16F6-49BB-AFBB-D74B2CC9C4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265A9C-A933-4A19-84D9-CAF8909A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ZAVVA MARIA</dc:creator>
  <cp:keywords>Public</cp:keywords>
  <cp:lastModifiedBy>User</cp:lastModifiedBy>
  <cp:revision>7</cp:revision>
  <cp:lastPrinted>2020-01-27T11:07:00Z</cp:lastPrinted>
  <dcterms:created xsi:type="dcterms:W3CDTF">2019-03-21T14:41:00Z</dcterms:created>
  <dcterms:modified xsi:type="dcterms:W3CDTF">2020-01-27T11:25:00Z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LastSaved">
    <vt:filetime>2018-09-20T00:00:00Z</vt:filetime>
  </property>
  <property fmtid="{D5CDD505-2E9C-101B-9397-08002B2CF9AE}" pid="4" name="docIndexRef">
    <vt:lpwstr>e5e86409-b371-4639-b96e-cbb31a6be262</vt:lpwstr>
  </property>
  <property fmtid="{D5CDD505-2E9C-101B-9397-08002B2CF9AE}" pid="5" name="bjSaver">
    <vt:lpwstr>LmWJ4CesekbqWCz8xIHSE9bGuf+l1L8O</vt:lpwstr>
  </property>
  <property fmtid="{D5CDD505-2E9C-101B-9397-08002B2CF9AE}" pid="6" name="bjDocumentSecurityLabel">
    <vt:lpwstr>Public / Δημόσιο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policy="b200a027-0ec1-4c1d-9981-8cd06e400824" origin="userSelected" xmlns="http://www.boldonj</vt:lpwstr>
  </property>
  <property fmtid="{D5CDD505-2E9C-101B-9397-08002B2CF9AE}" pid="8" name="bjDocumentLabelXML-0">
    <vt:lpwstr>ames.com/2008/01/sie/internal/label"&gt;&lt;element uid="96addfde-c9a4-481f-bfa9-e8e834fb4937" value="" /&gt;&lt;element uid="4daf5cfc-0951-49e8-a6e4-06abbd98f20f" value="" /&gt;&lt;/sisl&gt;</vt:lpwstr>
  </property>
  <property fmtid="{D5CDD505-2E9C-101B-9397-08002B2CF9AE}" pid="9" name="bjFooterBothDocProperty">
    <vt:lpwstr>Δημόσιας Χρήσης | Allianz</vt:lpwstr>
  </property>
  <property fmtid="{D5CDD505-2E9C-101B-9397-08002B2CF9AE}" pid="10" name="bjFooterFirstPageDocProperty">
    <vt:lpwstr>Δημόσιας Χρήσης | Allianz</vt:lpwstr>
  </property>
  <property fmtid="{D5CDD505-2E9C-101B-9397-08002B2CF9AE}" pid="11" name="bjFooterEvenPageDocProperty">
    <vt:lpwstr>Δημόσιας Χρήσης | Allianz</vt:lpwstr>
  </property>
</Properties>
</file>